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E641" w14:textId="50EFB34D" w:rsidR="00736087" w:rsidRPr="00761A92" w:rsidRDefault="00736087" w:rsidP="00C53FA7">
      <w:pPr>
        <w:jc w:val="center"/>
        <w:rPr>
          <w:rFonts w:ascii="Tahoma" w:hAnsi="Tahoma" w:cs="Tahoma"/>
          <w:noProof/>
          <w:szCs w:val="22"/>
        </w:rPr>
      </w:pPr>
    </w:p>
    <w:p w14:paraId="445F094B" w14:textId="0537AC66" w:rsidR="00915E56" w:rsidRPr="00761A92" w:rsidRDefault="00222970" w:rsidP="007D03BE">
      <w:pPr>
        <w:jc w:val="center"/>
        <w:rPr>
          <w:rFonts w:ascii="Tahoma" w:eastAsia="Cambria" w:hAnsi="Tahoma" w:cs="Tahoma"/>
          <w:b/>
          <w:bCs/>
          <w:sz w:val="28"/>
          <w:szCs w:val="28"/>
        </w:rPr>
      </w:pPr>
      <w:r>
        <w:rPr>
          <w:rFonts w:ascii="Tahoma" w:eastAsia="Cambria" w:hAnsi="Tahoma" w:cs="Tahoma"/>
          <w:b/>
          <w:bCs/>
          <w:sz w:val="28"/>
          <w:szCs w:val="28"/>
        </w:rPr>
        <w:t xml:space="preserve">Events and Community </w:t>
      </w:r>
      <w:r w:rsidR="00C80743">
        <w:rPr>
          <w:rFonts w:ascii="Tahoma" w:eastAsia="Cambria" w:hAnsi="Tahoma" w:cs="Tahoma"/>
          <w:b/>
          <w:bCs/>
          <w:sz w:val="28"/>
          <w:szCs w:val="28"/>
        </w:rPr>
        <w:t>Fundraising</w:t>
      </w:r>
      <w:r w:rsidR="0032733B">
        <w:rPr>
          <w:rFonts w:ascii="Tahoma" w:eastAsia="Cambria" w:hAnsi="Tahoma" w:cs="Tahoma"/>
          <w:b/>
          <w:bCs/>
          <w:sz w:val="28"/>
          <w:szCs w:val="28"/>
        </w:rPr>
        <w:t xml:space="preserve"> Executive</w:t>
      </w: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1F9AA88C" w14:textId="355771D5" w:rsidR="00A755E4" w:rsidRPr="00761A92" w:rsidRDefault="00A755E4" w:rsidP="00D0724C">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222970">
        <w:rPr>
          <w:rFonts w:ascii="Tahoma" w:hAnsi="Tahoma" w:cs="Tahoma"/>
          <w:sz w:val="24"/>
        </w:rPr>
        <w:t xml:space="preserve">Events and Community </w:t>
      </w:r>
      <w:r w:rsidR="00C80743">
        <w:rPr>
          <w:rFonts w:ascii="Tahoma" w:hAnsi="Tahoma" w:cs="Tahoma"/>
          <w:sz w:val="24"/>
        </w:rPr>
        <w:t>Fundraising</w:t>
      </w:r>
      <w:r w:rsidR="00CE5040" w:rsidRPr="00761A92">
        <w:rPr>
          <w:rFonts w:ascii="Tahoma" w:hAnsi="Tahoma" w:cs="Tahoma"/>
          <w:sz w:val="24"/>
        </w:rPr>
        <w:t xml:space="preserve"> Executive</w:t>
      </w:r>
    </w:p>
    <w:p w14:paraId="0B40C420" w14:textId="0B9A59D2" w:rsidR="00A755E4" w:rsidRPr="00761A92" w:rsidRDefault="00A213D5" w:rsidP="0020325C">
      <w:pPr>
        <w:tabs>
          <w:tab w:val="left" w:pos="4060"/>
        </w:tabs>
        <w:spacing w:before="141"/>
        <w:rPr>
          <w:rFonts w:ascii="Tahoma" w:hAnsi="Tahoma" w:cs="Tahoma"/>
          <w:spacing w:val="-1"/>
          <w:sz w:val="24"/>
        </w:rPr>
      </w:pPr>
      <w:r>
        <w:rPr>
          <w:rFonts w:ascii="Tahoma" w:hAnsi="Tahoma" w:cs="Tahoma"/>
          <w:b/>
          <w:spacing w:val="-1"/>
          <w:sz w:val="24"/>
        </w:rPr>
        <w:t>Reports</w:t>
      </w:r>
      <w:r w:rsidR="00A755E4" w:rsidRPr="00761A92">
        <w:rPr>
          <w:rFonts w:ascii="Tahoma" w:hAnsi="Tahoma" w:cs="Tahoma"/>
          <w:b/>
          <w:spacing w:val="-6"/>
          <w:sz w:val="24"/>
        </w:rPr>
        <w:t xml:space="preserve"> </w:t>
      </w:r>
      <w:r w:rsidR="00A755E4" w:rsidRPr="00761A92">
        <w:rPr>
          <w:rFonts w:ascii="Tahoma" w:hAnsi="Tahoma" w:cs="Tahoma"/>
          <w:b/>
          <w:spacing w:val="-1"/>
          <w:sz w:val="24"/>
        </w:rPr>
        <w:t>to:</w:t>
      </w:r>
      <w:r w:rsidR="0020325C" w:rsidRPr="00761A92">
        <w:rPr>
          <w:rFonts w:ascii="Tahoma" w:hAnsi="Tahoma" w:cs="Tahoma"/>
          <w:b/>
          <w:spacing w:val="-1"/>
          <w:sz w:val="24"/>
        </w:rPr>
        <w:t xml:space="preserve"> </w:t>
      </w:r>
      <w:r w:rsidR="007D03BE" w:rsidRPr="00761A92">
        <w:rPr>
          <w:rFonts w:ascii="Tahoma" w:hAnsi="Tahoma" w:cs="Tahoma"/>
          <w:spacing w:val="-1"/>
          <w:sz w:val="24"/>
        </w:rPr>
        <w:t xml:space="preserve">Head of </w:t>
      </w:r>
      <w:r w:rsidR="00222970">
        <w:rPr>
          <w:rFonts w:ascii="Tahoma" w:hAnsi="Tahoma" w:cs="Tahoma"/>
          <w:spacing w:val="-1"/>
          <w:sz w:val="24"/>
        </w:rPr>
        <w:t>Events and Community Fundraising</w:t>
      </w:r>
    </w:p>
    <w:p w14:paraId="40BFC059" w14:textId="168B5938" w:rsidR="000958B8" w:rsidRPr="00761A92" w:rsidRDefault="000958B8" w:rsidP="000958B8">
      <w:pPr>
        <w:tabs>
          <w:tab w:val="left" w:pos="4060"/>
        </w:tabs>
        <w:spacing w:before="161"/>
        <w:rPr>
          <w:rFonts w:ascii="Tahoma" w:eastAsia="Cambria" w:hAnsi="Tahoma" w:cs="Tahoma"/>
          <w:sz w:val="24"/>
        </w:rPr>
      </w:pPr>
      <w:r w:rsidRPr="00761A92">
        <w:rPr>
          <w:rFonts w:ascii="Tahoma" w:hAnsi="Tahoma" w:cs="Tahoma"/>
          <w:b/>
          <w:bCs/>
          <w:sz w:val="24"/>
        </w:rPr>
        <w:t xml:space="preserve">Contract: </w:t>
      </w:r>
      <w:r w:rsidRPr="00761A92">
        <w:rPr>
          <w:rFonts w:ascii="Tahoma" w:hAnsi="Tahoma" w:cs="Tahoma"/>
          <w:sz w:val="24"/>
        </w:rPr>
        <w:t>Permanent</w:t>
      </w:r>
      <w:r w:rsidR="00ED4416" w:rsidRPr="00761A92">
        <w:rPr>
          <w:rFonts w:ascii="Tahoma" w:hAnsi="Tahoma" w:cs="Tahoma"/>
          <w:sz w:val="24"/>
        </w:rPr>
        <w:t xml:space="preserve"> (35 hours per week)</w:t>
      </w:r>
    </w:p>
    <w:p w14:paraId="138ADC68" w14:textId="01DE1576"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Pr="00761A92">
        <w:rPr>
          <w:rFonts w:ascii="Tahoma" w:hAnsi="Tahoma" w:cs="Tahoma"/>
          <w:spacing w:val="-1"/>
          <w:sz w:val="24"/>
        </w:rPr>
        <w:t>£</w:t>
      </w:r>
      <w:r w:rsidR="005F6004">
        <w:rPr>
          <w:rFonts w:ascii="Tahoma" w:hAnsi="Tahoma" w:cs="Tahoma"/>
          <w:spacing w:val="-1"/>
          <w:sz w:val="24"/>
        </w:rPr>
        <w:t>2</w:t>
      </w:r>
      <w:r w:rsidR="00222970">
        <w:rPr>
          <w:rFonts w:ascii="Tahoma" w:hAnsi="Tahoma" w:cs="Tahoma"/>
          <w:spacing w:val="-1"/>
          <w:sz w:val="24"/>
        </w:rPr>
        <w:t>6</w:t>
      </w:r>
      <w:r w:rsidRPr="00761A92">
        <w:rPr>
          <w:rFonts w:ascii="Tahoma" w:hAnsi="Tahoma" w:cs="Tahoma"/>
          <w:spacing w:val="-1"/>
          <w:sz w:val="24"/>
        </w:rPr>
        <w:t>k</w:t>
      </w:r>
      <w:r w:rsidR="0032733B">
        <w:rPr>
          <w:rFonts w:ascii="Tahoma" w:hAnsi="Tahoma" w:cs="Tahoma"/>
          <w:spacing w:val="-1"/>
          <w:sz w:val="24"/>
        </w:rPr>
        <w:t xml:space="preserve"> </w:t>
      </w:r>
      <w:r w:rsidRPr="00761A92">
        <w:rPr>
          <w:rFonts w:ascii="Tahoma" w:hAnsi="Tahoma" w:cs="Tahoma"/>
          <w:spacing w:val="-1"/>
          <w:sz w:val="24"/>
        </w:rPr>
        <w:t xml:space="preserve">per annum </w:t>
      </w:r>
      <w:r w:rsidR="000958B8" w:rsidRPr="00761A92">
        <w:rPr>
          <w:rFonts w:ascii="Tahoma" w:hAnsi="Tahoma" w:cs="Tahoma"/>
          <w:spacing w:val="-1"/>
          <w:sz w:val="24"/>
        </w:rPr>
        <w:t>(inclusive of London weighting)</w:t>
      </w:r>
    </w:p>
    <w:p w14:paraId="3623943D" w14:textId="423C8128"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Location</w:t>
      </w:r>
      <w:r w:rsidRPr="00761A92">
        <w:rPr>
          <w:rFonts w:ascii="Tahoma" w:hAnsi="Tahoma" w:cs="Tahoma"/>
          <w:spacing w:val="-1"/>
          <w:sz w:val="24"/>
        </w:rPr>
        <w:t xml:space="preserve">: </w:t>
      </w:r>
      <w:r w:rsidR="000958B8" w:rsidRPr="00761A92">
        <w:rPr>
          <w:rFonts w:ascii="Tahoma" w:hAnsi="Tahoma" w:cs="Tahoma"/>
          <w:spacing w:val="-1"/>
          <w:sz w:val="24"/>
        </w:rPr>
        <w:t xml:space="preserve">Home based initially - moving to Lambeth office when restrictions allow </w:t>
      </w:r>
    </w:p>
    <w:p w14:paraId="4C9FA097" w14:textId="755FEA82" w:rsidR="00A755E4" w:rsidRPr="00761A92" w:rsidRDefault="00A755E4" w:rsidP="00A755E4">
      <w:pPr>
        <w:spacing w:before="10"/>
        <w:rPr>
          <w:rFonts w:ascii="Tahoma" w:eastAsia="Cambria" w:hAnsi="Tahoma" w:cs="Tahoma"/>
          <w:sz w:val="24"/>
        </w:rPr>
      </w:pPr>
    </w:p>
    <w:p w14:paraId="32A8149D" w14:textId="7B7D241F" w:rsidR="001446C8" w:rsidRPr="00761A92" w:rsidRDefault="001446C8" w:rsidP="00222970">
      <w:pPr>
        <w:rPr>
          <w:rFonts w:ascii="Tahoma" w:hAnsi="Tahoma" w:cs="Tahoma"/>
          <w:sz w:val="24"/>
        </w:rPr>
      </w:pPr>
      <w:r w:rsidRPr="00761A92">
        <w:rPr>
          <w:rFonts w:ascii="Tahoma" w:hAnsi="Tahoma" w:cs="Tahoma"/>
          <w:sz w:val="24"/>
        </w:rPr>
        <w:t>The Vision Foundation believes passionately that people living with sight loss should have the same opportunities as anyone else. We strive to ensure London is a city that works for everyone and that avoidable sight loss is prevented.</w:t>
      </w:r>
    </w:p>
    <w:p w14:paraId="69CAC8BD" w14:textId="77777777" w:rsidR="001446C8" w:rsidRPr="00761A92" w:rsidRDefault="001446C8" w:rsidP="00222970">
      <w:pPr>
        <w:rPr>
          <w:rFonts w:ascii="Tahoma" w:hAnsi="Tahoma" w:cs="Tahoma"/>
          <w:sz w:val="24"/>
        </w:rPr>
      </w:pPr>
    </w:p>
    <w:p w14:paraId="26F95032" w14:textId="3FEA0B96" w:rsidR="001446C8" w:rsidRPr="00761A92" w:rsidRDefault="001446C8" w:rsidP="00222970">
      <w:pPr>
        <w:rPr>
          <w:rFonts w:ascii="Tahoma" w:hAnsi="Tahoma" w:cs="Tahoma"/>
          <w:sz w:val="24"/>
        </w:rPr>
      </w:pPr>
      <w:r w:rsidRPr="00761A92">
        <w:rPr>
          <w:rFonts w:ascii="Tahoma" w:hAnsi="Tahoma" w:cs="Tahoma"/>
          <w:sz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61A92">
        <w:rPr>
          <w:rFonts w:ascii="Tahoma" w:hAnsi="Tahoma" w:cs="Tahoma"/>
          <w:sz w:val="24"/>
        </w:rPr>
        <w:t>funding</w:t>
      </w:r>
      <w:proofErr w:type="gramEnd"/>
      <w:r w:rsidRPr="00761A92">
        <w:rPr>
          <w:rFonts w:ascii="Tahoma" w:hAnsi="Tahoma" w:cs="Tahoma"/>
          <w:sz w:val="24"/>
        </w:rPr>
        <w:t xml:space="preserve"> and advocacy. We’ve been going for a hundred years</w:t>
      </w:r>
      <w:r w:rsidR="00761A92" w:rsidRPr="00761A92">
        <w:rPr>
          <w:rFonts w:ascii="Tahoma" w:hAnsi="Tahoma" w:cs="Tahoma"/>
          <w:sz w:val="24"/>
        </w:rPr>
        <w:t xml:space="preserve"> and</w:t>
      </w:r>
      <w:r w:rsidRPr="00761A92">
        <w:rPr>
          <w:rFonts w:ascii="Tahoma" w:hAnsi="Tahoma" w:cs="Tahoma"/>
          <w:sz w:val="24"/>
        </w:rPr>
        <w:t xml:space="preserve"> following a cultural and organisational re-shaping, including changing our name and branding, we have the energy and drive of a start-up.  </w:t>
      </w:r>
    </w:p>
    <w:p w14:paraId="585F7BCF" w14:textId="621DA052" w:rsidR="00D62797" w:rsidRPr="00761A92" w:rsidRDefault="00D62797" w:rsidP="00222970">
      <w:pPr>
        <w:rPr>
          <w:rFonts w:ascii="Tahoma" w:hAnsi="Tahoma" w:cs="Tahoma"/>
          <w:sz w:val="24"/>
        </w:rPr>
      </w:pPr>
    </w:p>
    <w:p w14:paraId="259C47C0" w14:textId="1224F8C8" w:rsidR="00D62797" w:rsidRPr="00761A92" w:rsidRDefault="00D62797" w:rsidP="00222970">
      <w:pPr>
        <w:rPr>
          <w:rFonts w:ascii="Tahoma" w:hAnsi="Tahoma" w:cs="Tahoma"/>
          <w:sz w:val="24"/>
        </w:rPr>
      </w:pPr>
      <w:r w:rsidRPr="00761A92">
        <w:rPr>
          <w:rFonts w:ascii="Tahoma" w:hAnsi="Tahoma" w:cs="Tahoma"/>
          <w:sz w:val="24"/>
        </w:rPr>
        <w:t>We need a</w:t>
      </w:r>
      <w:r w:rsidR="00222970">
        <w:rPr>
          <w:rFonts w:ascii="Tahoma" w:hAnsi="Tahoma" w:cs="Tahoma"/>
          <w:sz w:val="24"/>
        </w:rPr>
        <w:t>n Events and Community</w:t>
      </w:r>
      <w:r w:rsidRPr="00761A92">
        <w:rPr>
          <w:rFonts w:ascii="Tahoma" w:hAnsi="Tahoma" w:cs="Tahoma"/>
          <w:sz w:val="24"/>
        </w:rPr>
        <w:t xml:space="preserve"> </w:t>
      </w:r>
      <w:r w:rsidR="00C80743">
        <w:rPr>
          <w:rFonts w:ascii="Tahoma" w:hAnsi="Tahoma" w:cs="Tahoma"/>
          <w:sz w:val="24"/>
        </w:rPr>
        <w:t>Fundraising</w:t>
      </w:r>
      <w:r w:rsidRPr="00761A92">
        <w:rPr>
          <w:rFonts w:ascii="Tahoma" w:hAnsi="Tahoma" w:cs="Tahoma"/>
          <w:sz w:val="24"/>
        </w:rPr>
        <w:t xml:space="preserve"> </w:t>
      </w:r>
      <w:r w:rsidR="00ED4416" w:rsidRPr="00761A92">
        <w:rPr>
          <w:rFonts w:ascii="Tahoma" w:hAnsi="Tahoma" w:cs="Tahoma"/>
          <w:sz w:val="24"/>
        </w:rPr>
        <w:t>E</w:t>
      </w:r>
      <w:r w:rsidRPr="00761A92">
        <w:rPr>
          <w:rFonts w:ascii="Tahoma" w:hAnsi="Tahoma" w:cs="Tahoma"/>
          <w:sz w:val="24"/>
        </w:rPr>
        <w:t>xecutive to join our successful</w:t>
      </w:r>
      <w:r w:rsidR="00C3358C">
        <w:rPr>
          <w:rFonts w:ascii="Tahoma" w:hAnsi="Tahoma" w:cs="Tahoma"/>
          <w:sz w:val="24"/>
        </w:rPr>
        <w:t xml:space="preserve"> and growing</w:t>
      </w:r>
      <w:r w:rsidRPr="00761A92">
        <w:rPr>
          <w:rFonts w:ascii="Tahoma" w:hAnsi="Tahoma" w:cs="Tahoma"/>
          <w:sz w:val="24"/>
        </w:rPr>
        <w:t xml:space="preserve"> fundraising team to help develop</w:t>
      </w:r>
      <w:r w:rsidR="00222970">
        <w:rPr>
          <w:rFonts w:ascii="Tahoma" w:hAnsi="Tahoma" w:cs="Tahoma"/>
          <w:sz w:val="24"/>
        </w:rPr>
        <w:t xml:space="preserve">, </w:t>
      </w:r>
      <w:proofErr w:type="gramStart"/>
      <w:r w:rsidR="00222970">
        <w:rPr>
          <w:rFonts w:ascii="Tahoma" w:hAnsi="Tahoma" w:cs="Tahoma"/>
          <w:sz w:val="24"/>
        </w:rPr>
        <w:t>support</w:t>
      </w:r>
      <w:proofErr w:type="gramEnd"/>
      <w:r w:rsidRPr="00761A92">
        <w:rPr>
          <w:rFonts w:ascii="Tahoma" w:hAnsi="Tahoma" w:cs="Tahoma"/>
          <w:sz w:val="24"/>
        </w:rPr>
        <w:t xml:space="preserve"> and manage </w:t>
      </w:r>
      <w:r w:rsidR="00222970">
        <w:rPr>
          <w:rFonts w:ascii="Tahoma" w:hAnsi="Tahoma" w:cs="Tahoma"/>
          <w:sz w:val="24"/>
        </w:rPr>
        <w:t xml:space="preserve">a range of events. From the London Marathon to gala balls, working with everyone from fun-runners to royalty, this role has everything. </w:t>
      </w:r>
      <w:r w:rsidR="003E4817">
        <w:rPr>
          <w:rFonts w:ascii="Tahoma" w:hAnsi="Tahoma" w:cs="Tahoma"/>
          <w:sz w:val="24"/>
        </w:rPr>
        <w:t xml:space="preserve">As the world opens back up, this role will also be exploring greater community partnerships within the London area – everyone from schools, Rotary groups, and gamers. </w:t>
      </w:r>
      <w:r w:rsidR="00BC67EC">
        <w:rPr>
          <w:rFonts w:ascii="Tahoma" w:hAnsi="Tahoma" w:cs="Tahoma"/>
          <w:sz w:val="24"/>
        </w:rPr>
        <w:t>Reporting into the</w:t>
      </w:r>
      <w:r w:rsidR="003E4817">
        <w:rPr>
          <w:rFonts w:ascii="Tahoma" w:hAnsi="Tahoma" w:cs="Tahoma"/>
          <w:sz w:val="24"/>
        </w:rPr>
        <w:t xml:space="preserve"> Head of Events and Community Fundraising</w:t>
      </w:r>
      <w:r w:rsidR="00BC67EC">
        <w:rPr>
          <w:rFonts w:ascii="Tahoma" w:hAnsi="Tahoma" w:cs="Tahoma"/>
          <w:sz w:val="24"/>
        </w:rPr>
        <w:t xml:space="preserve">, you’ll work closely together </w:t>
      </w:r>
      <w:r w:rsidR="003E4817">
        <w:rPr>
          <w:rFonts w:ascii="Tahoma" w:hAnsi="Tahoma" w:cs="Tahoma"/>
          <w:sz w:val="24"/>
        </w:rPr>
        <w:t xml:space="preserve">to research and develop </w:t>
      </w:r>
      <w:r w:rsidRPr="00761A92">
        <w:rPr>
          <w:rFonts w:ascii="Tahoma" w:hAnsi="Tahoma" w:cs="Tahoma"/>
          <w:sz w:val="24"/>
        </w:rPr>
        <w:t>new opportunities</w:t>
      </w:r>
      <w:r w:rsidR="0068178A">
        <w:rPr>
          <w:rFonts w:ascii="Tahoma" w:hAnsi="Tahoma" w:cs="Tahoma"/>
          <w:sz w:val="24"/>
        </w:rPr>
        <w:t xml:space="preserve"> </w:t>
      </w:r>
      <w:r w:rsidR="003E4817">
        <w:rPr>
          <w:rFonts w:ascii="Tahoma" w:hAnsi="Tahoma" w:cs="Tahoma"/>
          <w:sz w:val="24"/>
        </w:rPr>
        <w:t xml:space="preserve">as well as </w:t>
      </w:r>
      <w:r w:rsidRPr="00761A92">
        <w:rPr>
          <w:rFonts w:ascii="Tahoma" w:hAnsi="Tahoma" w:cs="Tahoma"/>
          <w:sz w:val="24"/>
        </w:rPr>
        <w:t xml:space="preserve">manage </w:t>
      </w:r>
      <w:r w:rsidR="003E4817">
        <w:rPr>
          <w:rFonts w:ascii="Tahoma" w:hAnsi="Tahoma" w:cs="Tahoma"/>
          <w:sz w:val="24"/>
        </w:rPr>
        <w:t xml:space="preserve">current events and </w:t>
      </w:r>
      <w:r w:rsidR="00FD468D">
        <w:rPr>
          <w:rFonts w:ascii="Tahoma" w:hAnsi="Tahoma" w:cs="Tahoma"/>
          <w:sz w:val="24"/>
        </w:rPr>
        <w:t>partnerships</w:t>
      </w:r>
      <w:r w:rsidR="003E4817">
        <w:rPr>
          <w:rFonts w:ascii="Tahoma" w:hAnsi="Tahoma" w:cs="Tahoma"/>
          <w:sz w:val="24"/>
        </w:rPr>
        <w:t xml:space="preserve">. We’re looking for </w:t>
      </w:r>
      <w:r w:rsidRPr="00761A92">
        <w:rPr>
          <w:rFonts w:ascii="Tahoma" w:hAnsi="Tahoma" w:cs="Tahoma"/>
          <w:sz w:val="24"/>
        </w:rPr>
        <w:t xml:space="preserve">excellent </w:t>
      </w:r>
      <w:r w:rsidR="00C3358C" w:rsidRPr="00761A92">
        <w:rPr>
          <w:rFonts w:ascii="Tahoma" w:hAnsi="Tahoma" w:cs="Tahoma"/>
          <w:sz w:val="24"/>
        </w:rPr>
        <w:t>communicati</w:t>
      </w:r>
      <w:r w:rsidR="00C3358C">
        <w:rPr>
          <w:rFonts w:ascii="Tahoma" w:hAnsi="Tahoma" w:cs="Tahoma"/>
          <w:sz w:val="24"/>
        </w:rPr>
        <w:t>on</w:t>
      </w:r>
      <w:r w:rsidR="00E3520C">
        <w:rPr>
          <w:rFonts w:ascii="Tahoma" w:hAnsi="Tahoma" w:cs="Tahoma"/>
          <w:sz w:val="24"/>
        </w:rPr>
        <w:t xml:space="preserve"> skills and a </w:t>
      </w:r>
      <w:r w:rsidRPr="00761A92">
        <w:rPr>
          <w:rFonts w:ascii="Tahoma" w:hAnsi="Tahoma" w:cs="Tahoma"/>
          <w:sz w:val="24"/>
        </w:rPr>
        <w:t>high</w:t>
      </w:r>
      <w:r w:rsidR="00E3520C">
        <w:rPr>
          <w:rFonts w:ascii="Tahoma" w:hAnsi="Tahoma" w:cs="Tahoma"/>
          <w:sz w:val="24"/>
        </w:rPr>
        <w:t xml:space="preserve"> level of</w:t>
      </w:r>
      <w:r w:rsidRPr="00761A92">
        <w:rPr>
          <w:rFonts w:ascii="Tahoma" w:hAnsi="Tahoma" w:cs="Tahoma"/>
          <w:sz w:val="24"/>
        </w:rPr>
        <w:t xml:space="preserve"> organis</w:t>
      </w:r>
      <w:r w:rsidR="00C3358C">
        <w:rPr>
          <w:rFonts w:ascii="Tahoma" w:hAnsi="Tahoma" w:cs="Tahoma"/>
          <w:sz w:val="24"/>
        </w:rPr>
        <w:t>ation</w:t>
      </w:r>
      <w:r w:rsidR="00E3520C">
        <w:rPr>
          <w:rFonts w:ascii="Tahoma" w:hAnsi="Tahoma" w:cs="Tahoma"/>
          <w:sz w:val="24"/>
        </w:rPr>
        <w:t>.</w:t>
      </w:r>
      <w:r w:rsidRPr="00761A92">
        <w:rPr>
          <w:rFonts w:ascii="Tahoma" w:hAnsi="Tahoma" w:cs="Tahoma"/>
          <w:sz w:val="24"/>
        </w:rPr>
        <w:t xml:space="preserve"> </w:t>
      </w:r>
      <w:r w:rsidR="002B487F">
        <w:rPr>
          <w:rFonts w:ascii="Tahoma" w:hAnsi="Tahoma" w:cs="Tahoma"/>
          <w:sz w:val="24"/>
        </w:rPr>
        <w:t>Also needed is a</w:t>
      </w:r>
      <w:r w:rsidR="00C3358C">
        <w:rPr>
          <w:rFonts w:ascii="Tahoma" w:hAnsi="Tahoma" w:cs="Tahoma"/>
          <w:sz w:val="24"/>
        </w:rPr>
        <w:t xml:space="preserve"> </w:t>
      </w:r>
      <w:r w:rsidRPr="00761A92">
        <w:rPr>
          <w:rFonts w:ascii="Tahoma" w:hAnsi="Tahoma" w:cs="Tahoma"/>
          <w:sz w:val="24"/>
        </w:rPr>
        <w:t>love</w:t>
      </w:r>
      <w:r w:rsidR="00C3358C">
        <w:rPr>
          <w:rFonts w:ascii="Tahoma" w:hAnsi="Tahoma" w:cs="Tahoma"/>
          <w:sz w:val="24"/>
        </w:rPr>
        <w:t xml:space="preserve"> of</w:t>
      </w:r>
      <w:r w:rsidRPr="00761A92">
        <w:rPr>
          <w:rFonts w:ascii="Tahoma" w:hAnsi="Tahoma" w:cs="Tahoma"/>
          <w:sz w:val="24"/>
        </w:rPr>
        <w:t xml:space="preserve"> building relationship</w:t>
      </w:r>
      <w:r w:rsidR="002B487F">
        <w:rPr>
          <w:rFonts w:ascii="Tahoma" w:hAnsi="Tahoma" w:cs="Tahoma"/>
          <w:sz w:val="24"/>
        </w:rPr>
        <w:t xml:space="preserve">s and </w:t>
      </w:r>
      <w:r w:rsidRPr="00761A92">
        <w:rPr>
          <w:rFonts w:ascii="Tahoma" w:hAnsi="Tahoma" w:cs="Tahoma"/>
          <w:sz w:val="24"/>
        </w:rPr>
        <w:t xml:space="preserve">the energy and enthusiasm </w:t>
      </w:r>
      <w:r w:rsidR="00BC67EC">
        <w:rPr>
          <w:rFonts w:ascii="Tahoma" w:hAnsi="Tahoma" w:cs="Tahoma"/>
          <w:sz w:val="24"/>
        </w:rPr>
        <w:t xml:space="preserve">to </w:t>
      </w:r>
      <w:r w:rsidRPr="00761A92">
        <w:rPr>
          <w:rFonts w:ascii="Tahoma" w:hAnsi="Tahoma" w:cs="Tahoma"/>
          <w:sz w:val="24"/>
        </w:rPr>
        <w:t xml:space="preserve">motivate </w:t>
      </w:r>
      <w:r w:rsidR="0068178A">
        <w:rPr>
          <w:rFonts w:ascii="Tahoma" w:hAnsi="Tahoma" w:cs="Tahoma"/>
          <w:sz w:val="24"/>
        </w:rPr>
        <w:t xml:space="preserve">supporters and </w:t>
      </w:r>
      <w:r w:rsidRPr="00761A92">
        <w:rPr>
          <w:rFonts w:ascii="Tahoma" w:hAnsi="Tahoma" w:cs="Tahoma"/>
          <w:sz w:val="24"/>
        </w:rPr>
        <w:t>partners.</w:t>
      </w:r>
    </w:p>
    <w:p w14:paraId="7CD2ACD1" w14:textId="00D220F3" w:rsidR="00645E98" w:rsidRPr="00761A92" w:rsidRDefault="00645E98" w:rsidP="00222970">
      <w:pPr>
        <w:rPr>
          <w:rFonts w:ascii="Tahoma" w:hAnsi="Tahoma" w:cs="Tahoma"/>
          <w:sz w:val="24"/>
        </w:rPr>
      </w:pPr>
    </w:p>
    <w:p w14:paraId="0F1FC102" w14:textId="3EB9E262" w:rsidR="000958B8" w:rsidRPr="00761A92" w:rsidRDefault="00DD691D" w:rsidP="00222970">
      <w:pPr>
        <w:rPr>
          <w:rFonts w:ascii="Tahoma" w:hAnsi="Tahoma" w:cs="Tahoma"/>
          <w:sz w:val="24"/>
        </w:rPr>
      </w:pPr>
      <w:r w:rsidRPr="00761A92">
        <w:rPr>
          <w:rFonts w:ascii="Tahoma" w:hAnsi="Tahoma" w:cs="Tahoma"/>
          <w:sz w:val="24"/>
        </w:rPr>
        <w:t xml:space="preserve">You will be joining the organisation at an incredibly exciting </w:t>
      </w:r>
      <w:r w:rsidR="005723E5" w:rsidRPr="00761A92">
        <w:rPr>
          <w:rFonts w:ascii="Tahoma" w:hAnsi="Tahoma" w:cs="Tahoma"/>
          <w:sz w:val="24"/>
        </w:rPr>
        <w:t>time and</w:t>
      </w:r>
      <w:r w:rsidRPr="00761A92">
        <w:rPr>
          <w:rFonts w:ascii="Tahoma" w:hAnsi="Tahoma" w:cs="Tahoma"/>
          <w:sz w:val="24"/>
        </w:rPr>
        <w:t xml:space="preserve"> </w:t>
      </w:r>
      <w:proofErr w:type="gramStart"/>
      <w:r w:rsidRPr="00761A92">
        <w:rPr>
          <w:rFonts w:ascii="Tahoma" w:hAnsi="Tahoma" w:cs="Tahoma"/>
          <w:sz w:val="24"/>
        </w:rPr>
        <w:t xml:space="preserve">have the </w:t>
      </w:r>
      <w:r w:rsidR="000958B8" w:rsidRPr="00761A92">
        <w:rPr>
          <w:rFonts w:ascii="Tahoma" w:hAnsi="Tahoma" w:cs="Tahoma"/>
          <w:sz w:val="24"/>
        </w:rPr>
        <w:t>opportunity to</w:t>
      </w:r>
      <w:proofErr w:type="gramEnd"/>
      <w:r w:rsidR="000958B8" w:rsidRPr="00761A92">
        <w:rPr>
          <w:rFonts w:ascii="Tahoma" w:hAnsi="Tahoma" w:cs="Tahoma"/>
          <w:sz w:val="24"/>
        </w:rPr>
        <w:t xml:space="preserve"> develop your skills in fundraising and </w:t>
      </w:r>
      <w:r w:rsidR="00BC67EC">
        <w:rPr>
          <w:rFonts w:ascii="Tahoma" w:hAnsi="Tahoma" w:cs="Tahoma"/>
          <w:sz w:val="24"/>
        </w:rPr>
        <w:t>event</w:t>
      </w:r>
      <w:r w:rsidR="000958B8" w:rsidRPr="00761A92">
        <w:rPr>
          <w:rFonts w:ascii="Tahoma" w:hAnsi="Tahoma" w:cs="Tahoma"/>
          <w:sz w:val="24"/>
        </w:rPr>
        <w:t xml:space="preserve"> management</w:t>
      </w:r>
      <w:r w:rsidR="00ED4416" w:rsidRPr="00761A92">
        <w:rPr>
          <w:rFonts w:ascii="Tahoma" w:hAnsi="Tahoma" w:cs="Tahoma"/>
          <w:sz w:val="24"/>
        </w:rPr>
        <w:t xml:space="preserve"> with an organisation who has ambitious growth plans over the next five years. </w:t>
      </w:r>
    </w:p>
    <w:p w14:paraId="1B851E47" w14:textId="3A57A739" w:rsidR="000958B8" w:rsidRDefault="000958B8" w:rsidP="00222970">
      <w:pPr>
        <w:rPr>
          <w:rFonts w:ascii="Tahoma" w:hAnsi="Tahoma" w:cs="Tahoma"/>
          <w:b/>
          <w:bCs/>
          <w:sz w:val="24"/>
        </w:rPr>
      </w:pPr>
    </w:p>
    <w:p w14:paraId="193CDEC6" w14:textId="60291330" w:rsidR="000958B8" w:rsidRDefault="00E3520C" w:rsidP="00222970">
      <w:pPr>
        <w:rPr>
          <w:rFonts w:ascii="Tahoma" w:hAnsi="Tahoma" w:cs="Tahoma"/>
          <w:b/>
          <w:bCs/>
          <w:sz w:val="24"/>
        </w:rPr>
      </w:pPr>
      <w:r>
        <w:rPr>
          <w:rFonts w:ascii="Tahoma" w:hAnsi="Tahoma" w:cs="Tahoma"/>
          <w:b/>
          <w:bCs/>
          <w:sz w:val="24"/>
        </w:rPr>
        <w:t>Role Responsibilities</w:t>
      </w:r>
      <w:r w:rsidR="000958B8" w:rsidRPr="000958B8">
        <w:rPr>
          <w:rFonts w:ascii="Tahoma" w:hAnsi="Tahoma" w:cs="Tahoma"/>
          <w:b/>
          <w:bCs/>
          <w:sz w:val="24"/>
        </w:rPr>
        <w:t>:</w:t>
      </w:r>
    </w:p>
    <w:p w14:paraId="0EE8B19C" w14:textId="1E2D7561" w:rsidR="00DD691D" w:rsidRDefault="00DD691D" w:rsidP="00222970">
      <w:pPr>
        <w:pStyle w:val="ListParagraph"/>
        <w:numPr>
          <w:ilvl w:val="0"/>
          <w:numId w:val="36"/>
        </w:numPr>
        <w:rPr>
          <w:rFonts w:ascii="Tahoma" w:hAnsi="Tahoma" w:cs="Tahoma"/>
          <w:sz w:val="24"/>
        </w:rPr>
      </w:pPr>
      <w:r w:rsidRPr="005723E5">
        <w:rPr>
          <w:rFonts w:ascii="Tahoma" w:hAnsi="Tahoma" w:cs="Tahoma"/>
          <w:sz w:val="24"/>
        </w:rPr>
        <w:t>Contribute to Vision Foundation</w:t>
      </w:r>
      <w:r w:rsidR="0068178A">
        <w:rPr>
          <w:rFonts w:ascii="Tahoma" w:hAnsi="Tahoma" w:cs="Tahoma"/>
          <w:sz w:val="24"/>
        </w:rPr>
        <w:t>’</w:t>
      </w:r>
      <w:r w:rsidRPr="005723E5">
        <w:rPr>
          <w:rFonts w:ascii="Tahoma" w:hAnsi="Tahoma" w:cs="Tahoma"/>
          <w:sz w:val="24"/>
        </w:rPr>
        <w:t xml:space="preserve">s overall </w:t>
      </w:r>
      <w:r w:rsidR="0032733B">
        <w:rPr>
          <w:rFonts w:ascii="Tahoma" w:hAnsi="Tahoma" w:cs="Tahoma"/>
          <w:sz w:val="24"/>
        </w:rPr>
        <w:t>f</w:t>
      </w:r>
      <w:r w:rsidRPr="005723E5">
        <w:rPr>
          <w:rFonts w:ascii="Tahoma" w:hAnsi="Tahoma" w:cs="Tahoma"/>
          <w:sz w:val="24"/>
        </w:rPr>
        <w:t>undraising strategy as a member of the Fundraising Team</w:t>
      </w:r>
    </w:p>
    <w:p w14:paraId="50FCD444" w14:textId="3924424A" w:rsidR="003E4817" w:rsidRDefault="003E4817" w:rsidP="00222970">
      <w:pPr>
        <w:pStyle w:val="ListParagraph"/>
        <w:numPr>
          <w:ilvl w:val="0"/>
          <w:numId w:val="36"/>
        </w:numPr>
        <w:rPr>
          <w:rFonts w:ascii="Tahoma" w:hAnsi="Tahoma" w:cs="Tahoma"/>
          <w:sz w:val="24"/>
        </w:rPr>
      </w:pPr>
      <w:r>
        <w:rPr>
          <w:rFonts w:ascii="Tahoma" w:hAnsi="Tahoma" w:cs="Tahoma"/>
          <w:sz w:val="24"/>
        </w:rPr>
        <w:t xml:space="preserve">Support the Head of Events and Community Fundraising to develop and implement Vision Foundation’s challenge events strategy </w:t>
      </w:r>
      <w:r w:rsidR="00932E32">
        <w:rPr>
          <w:rFonts w:ascii="Tahoma" w:hAnsi="Tahoma" w:cs="Tahoma"/>
          <w:sz w:val="24"/>
        </w:rPr>
        <w:t xml:space="preserve">by </w:t>
      </w:r>
      <w:r>
        <w:rPr>
          <w:rFonts w:ascii="Tahoma" w:hAnsi="Tahoma" w:cs="Tahoma"/>
          <w:sz w:val="24"/>
        </w:rPr>
        <w:t>growing net income in</w:t>
      </w:r>
      <w:r w:rsidR="00932E32">
        <w:rPr>
          <w:rFonts w:ascii="Tahoma" w:hAnsi="Tahoma" w:cs="Tahoma"/>
          <w:sz w:val="24"/>
        </w:rPr>
        <w:t xml:space="preserve"> this area</w:t>
      </w:r>
      <w:r w:rsidR="002B47FA">
        <w:rPr>
          <w:rFonts w:ascii="Tahoma" w:hAnsi="Tahoma" w:cs="Tahoma"/>
          <w:sz w:val="24"/>
        </w:rPr>
        <w:t xml:space="preserve"> and actively seeking new opportunities</w:t>
      </w:r>
    </w:p>
    <w:p w14:paraId="57C2D580" w14:textId="75BFFBFE" w:rsidR="00932E32" w:rsidRDefault="00932E32" w:rsidP="00222970">
      <w:pPr>
        <w:pStyle w:val="ListParagraph"/>
        <w:numPr>
          <w:ilvl w:val="0"/>
          <w:numId w:val="36"/>
        </w:numPr>
        <w:rPr>
          <w:rFonts w:ascii="Tahoma" w:hAnsi="Tahoma" w:cs="Tahoma"/>
          <w:sz w:val="24"/>
        </w:rPr>
      </w:pPr>
      <w:r>
        <w:rPr>
          <w:rFonts w:ascii="Tahoma" w:hAnsi="Tahoma" w:cs="Tahoma"/>
          <w:sz w:val="24"/>
        </w:rPr>
        <w:t>Manage logistics and delivery of events, as well as managing volunteers as appropriate</w:t>
      </w:r>
      <w:r w:rsidR="002B47FA">
        <w:rPr>
          <w:rFonts w:ascii="Tahoma" w:hAnsi="Tahoma" w:cs="Tahoma"/>
          <w:sz w:val="24"/>
        </w:rPr>
        <w:t>. This includes ensuring our events are accessible for visually impaired participants</w:t>
      </w:r>
    </w:p>
    <w:p w14:paraId="05E8FF24" w14:textId="77777777" w:rsidR="002B47FA" w:rsidRDefault="002B47FA" w:rsidP="002B47FA">
      <w:pPr>
        <w:pStyle w:val="ListParagraph"/>
        <w:rPr>
          <w:rFonts w:ascii="Tahoma" w:hAnsi="Tahoma" w:cs="Tahoma"/>
          <w:sz w:val="24"/>
        </w:rPr>
      </w:pPr>
    </w:p>
    <w:p w14:paraId="08D42FA2" w14:textId="77777777" w:rsidR="002B47FA" w:rsidRDefault="002B47FA" w:rsidP="002B47FA">
      <w:pPr>
        <w:pStyle w:val="ListParagraph"/>
        <w:rPr>
          <w:rFonts w:ascii="Tahoma" w:hAnsi="Tahoma" w:cs="Tahoma"/>
          <w:sz w:val="24"/>
        </w:rPr>
      </w:pPr>
    </w:p>
    <w:p w14:paraId="6890A6FC" w14:textId="1E838AF8" w:rsidR="002B47FA" w:rsidRPr="002B47FA" w:rsidRDefault="00932E32" w:rsidP="002B47FA">
      <w:pPr>
        <w:pStyle w:val="ListParagraph"/>
        <w:numPr>
          <w:ilvl w:val="0"/>
          <w:numId w:val="36"/>
        </w:numPr>
        <w:rPr>
          <w:rFonts w:ascii="Tahoma" w:hAnsi="Tahoma" w:cs="Tahoma"/>
          <w:sz w:val="24"/>
        </w:rPr>
      </w:pPr>
      <w:r w:rsidRPr="002B47FA">
        <w:rPr>
          <w:rFonts w:ascii="Tahoma" w:hAnsi="Tahoma" w:cs="Tahoma"/>
          <w:sz w:val="24"/>
        </w:rPr>
        <w:t>Work with the Individual Giving Officer to implement post-event stewardship journeys to encourage further support to Vision Foundation</w:t>
      </w:r>
    </w:p>
    <w:p w14:paraId="51758D11" w14:textId="40B35762" w:rsidR="00BC19B7" w:rsidRPr="00BC19B7" w:rsidRDefault="00932E32" w:rsidP="00BC19B7">
      <w:pPr>
        <w:pStyle w:val="ListParagraph"/>
        <w:numPr>
          <w:ilvl w:val="0"/>
          <w:numId w:val="36"/>
        </w:numPr>
        <w:rPr>
          <w:rFonts w:ascii="Tahoma" w:hAnsi="Tahoma" w:cs="Tahoma"/>
          <w:sz w:val="24"/>
        </w:rPr>
      </w:pPr>
      <w:r>
        <w:rPr>
          <w:rFonts w:ascii="Tahoma" w:hAnsi="Tahoma" w:cs="Tahoma"/>
          <w:sz w:val="24"/>
        </w:rPr>
        <w:t>Work with the Database Manager to monitor, analyse and report on event performance</w:t>
      </w:r>
    </w:p>
    <w:p w14:paraId="15CB61CF" w14:textId="22E6CDC5" w:rsidR="00BC19B7" w:rsidRDefault="00BC19B7" w:rsidP="00222970">
      <w:pPr>
        <w:pStyle w:val="ListParagraph"/>
        <w:numPr>
          <w:ilvl w:val="0"/>
          <w:numId w:val="36"/>
        </w:numPr>
        <w:rPr>
          <w:rFonts w:ascii="Tahoma" w:hAnsi="Tahoma" w:cs="Tahoma"/>
          <w:sz w:val="24"/>
        </w:rPr>
      </w:pPr>
      <w:r>
        <w:rPr>
          <w:rFonts w:ascii="Tahoma" w:hAnsi="Tahoma" w:cs="Tahoma"/>
          <w:sz w:val="24"/>
        </w:rPr>
        <w:t>Manage the current community fundraising relationships, and actively seek more opportunities to grow this area of fundraising</w:t>
      </w:r>
      <w:r w:rsidR="002B47FA">
        <w:rPr>
          <w:rFonts w:ascii="Tahoma" w:hAnsi="Tahoma" w:cs="Tahoma"/>
          <w:sz w:val="24"/>
        </w:rPr>
        <w:t>, including with schools and Rotary groups</w:t>
      </w:r>
    </w:p>
    <w:p w14:paraId="4DF5F673" w14:textId="5342FB2C" w:rsidR="00932E32" w:rsidRDefault="00932E32" w:rsidP="00222970">
      <w:pPr>
        <w:pStyle w:val="ListParagraph"/>
        <w:numPr>
          <w:ilvl w:val="0"/>
          <w:numId w:val="36"/>
        </w:numPr>
        <w:rPr>
          <w:rFonts w:ascii="Tahoma" w:hAnsi="Tahoma" w:cs="Tahoma"/>
          <w:sz w:val="24"/>
        </w:rPr>
      </w:pPr>
      <w:r>
        <w:rPr>
          <w:rFonts w:ascii="Tahoma" w:hAnsi="Tahoma" w:cs="Tahoma"/>
          <w:sz w:val="24"/>
        </w:rPr>
        <w:t xml:space="preserve">Work with the two Static Media (collection box) collectors to </w:t>
      </w:r>
      <w:r w:rsidR="00BC19B7">
        <w:rPr>
          <w:rFonts w:ascii="Tahoma" w:hAnsi="Tahoma" w:cs="Tahoma"/>
          <w:sz w:val="24"/>
        </w:rPr>
        <w:t>support their community fundraising opportunitie</w:t>
      </w:r>
      <w:r w:rsidR="002B47FA">
        <w:rPr>
          <w:rFonts w:ascii="Tahoma" w:hAnsi="Tahoma" w:cs="Tahoma"/>
          <w:sz w:val="24"/>
        </w:rPr>
        <w:t>s</w:t>
      </w:r>
    </w:p>
    <w:p w14:paraId="5FAF550F" w14:textId="4E022CC5" w:rsidR="00BC19B7" w:rsidRDefault="00BC19B7" w:rsidP="00222970">
      <w:pPr>
        <w:pStyle w:val="ListParagraph"/>
        <w:numPr>
          <w:ilvl w:val="0"/>
          <w:numId w:val="36"/>
        </w:numPr>
        <w:rPr>
          <w:rFonts w:ascii="Tahoma" w:hAnsi="Tahoma" w:cs="Tahoma"/>
          <w:sz w:val="24"/>
        </w:rPr>
      </w:pPr>
      <w:r>
        <w:rPr>
          <w:rFonts w:ascii="Tahoma" w:hAnsi="Tahoma" w:cs="Tahoma"/>
          <w:sz w:val="24"/>
        </w:rPr>
        <w:t>Work with the Communications, Fundraising and Administration Officer to ensure social media posts and other promotion opportunities are carefully planned and well executed</w:t>
      </w:r>
    </w:p>
    <w:p w14:paraId="30322161" w14:textId="79689049" w:rsidR="00BC19B7" w:rsidRPr="00A939AA" w:rsidRDefault="00BC19B7" w:rsidP="00A939AA">
      <w:pPr>
        <w:pStyle w:val="ListParagraph"/>
        <w:numPr>
          <w:ilvl w:val="0"/>
          <w:numId w:val="36"/>
        </w:numPr>
        <w:rPr>
          <w:rFonts w:ascii="Tahoma" w:hAnsi="Tahoma" w:cs="Tahoma"/>
          <w:sz w:val="24"/>
        </w:rPr>
      </w:pPr>
      <w:r>
        <w:rPr>
          <w:rFonts w:ascii="Tahoma" w:hAnsi="Tahoma" w:cs="Tahoma"/>
          <w:sz w:val="24"/>
        </w:rPr>
        <w:t>Support the Head of Events and Community Fundraising</w:t>
      </w:r>
      <w:r w:rsidR="00A939AA">
        <w:rPr>
          <w:rFonts w:ascii="Tahoma" w:hAnsi="Tahoma" w:cs="Tahoma"/>
          <w:sz w:val="24"/>
        </w:rPr>
        <w:t>, the Head of Corporate Partnerships and other colleagues</w:t>
      </w:r>
      <w:r>
        <w:rPr>
          <w:rFonts w:ascii="Tahoma" w:hAnsi="Tahoma" w:cs="Tahoma"/>
          <w:sz w:val="24"/>
        </w:rPr>
        <w:t xml:space="preserve"> with special event planning, logistics and management</w:t>
      </w:r>
    </w:p>
    <w:p w14:paraId="0D305EAF" w14:textId="2048B986" w:rsidR="002B487F" w:rsidRPr="005723E5" w:rsidRDefault="002B487F" w:rsidP="00222970">
      <w:pPr>
        <w:pStyle w:val="ListParagraph"/>
        <w:numPr>
          <w:ilvl w:val="0"/>
          <w:numId w:val="36"/>
        </w:numPr>
        <w:rPr>
          <w:rFonts w:ascii="Tahoma" w:hAnsi="Tahoma" w:cs="Tahoma"/>
          <w:sz w:val="24"/>
        </w:rPr>
      </w:pPr>
      <w:r>
        <w:rPr>
          <w:rFonts w:ascii="Tahoma" w:hAnsi="Tahoma" w:cs="Tahoma"/>
          <w:sz w:val="24"/>
        </w:rPr>
        <w:t>Provide general administration support across the fundraising team as required</w:t>
      </w:r>
    </w:p>
    <w:p w14:paraId="3E7EEEC6" w14:textId="5D38B9DE" w:rsidR="00DD691D" w:rsidRPr="005723E5" w:rsidRDefault="00DD691D" w:rsidP="00222970">
      <w:pPr>
        <w:pStyle w:val="ListParagraph"/>
        <w:numPr>
          <w:ilvl w:val="0"/>
          <w:numId w:val="35"/>
        </w:numPr>
        <w:rPr>
          <w:rFonts w:ascii="Tahoma" w:hAnsi="Tahoma" w:cs="Tahoma"/>
          <w:sz w:val="24"/>
        </w:rPr>
      </w:pPr>
      <w:r w:rsidRPr="005723E5">
        <w:rPr>
          <w:rFonts w:ascii="Tahoma" w:hAnsi="Tahoma" w:cs="Tahoma"/>
          <w:sz w:val="24"/>
        </w:rPr>
        <w:t xml:space="preserve">Use </w:t>
      </w:r>
      <w:proofErr w:type="spellStart"/>
      <w:r w:rsidR="005723E5" w:rsidRPr="005723E5">
        <w:rPr>
          <w:rFonts w:ascii="Tahoma" w:hAnsi="Tahoma" w:cs="Tahoma"/>
          <w:sz w:val="24"/>
        </w:rPr>
        <w:t>ThankQ</w:t>
      </w:r>
      <w:proofErr w:type="spellEnd"/>
      <w:r w:rsidRPr="005723E5">
        <w:rPr>
          <w:rFonts w:ascii="Tahoma" w:hAnsi="Tahoma" w:cs="Tahoma"/>
          <w:sz w:val="24"/>
        </w:rPr>
        <w:t xml:space="preserve">, the fundraising database, to effectively administer and manage </w:t>
      </w:r>
      <w:r w:rsidR="00A939AA">
        <w:rPr>
          <w:rFonts w:ascii="Tahoma" w:hAnsi="Tahoma" w:cs="Tahoma"/>
          <w:sz w:val="24"/>
        </w:rPr>
        <w:t>event and community</w:t>
      </w:r>
      <w:r w:rsidRPr="005723E5">
        <w:rPr>
          <w:rFonts w:ascii="Tahoma" w:hAnsi="Tahoma" w:cs="Tahoma"/>
          <w:sz w:val="24"/>
        </w:rPr>
        <w:t xml:space="preserve"> activities</w:t>
      </w:r>
    </w:p>
    <w:p w14:paraId="04C3B0F9" w14:textId="3265EC31" w:rsidR="00761A92" w:rsidRPr="00761A92" w:rsidRDefault="00761A92" w:rsidP="00222970">
      <w:pPr>
        <w:pStyle w:val="ListParagraph"/>
        <w:numPr>
          <w:ilvl w:val="0"/>
          <w:numId w:val="35"/>
        </w:numPr>
        <w:rPr>
          <w:rFonts w:ascii="Tahoma" w:hAnsi="Tahoma" w:cs="Tahoma"/>
          <w:sz w:val="24"/>
        </w:rPr>
      </w:pPr>
      <w:r w:rsidRPr="00761A92">
        <w:rPr>
          <w:rFonts w:ascii="Tahoma" w:hAnsi="Tahoma" w:cs="Tahoma"/>
          <w:sz w:val="24"/>
        </w:rPr>
        <w:t xml:space="preserve">To work </w:t>
      </w:r>
      <w:r w:rsidR="00BC67EC">
        <w:rPr>
          <w:rFonts w:ascii="Tahoma" w:hAnsi="Tahoma" w:cs="Tahoma"/>
          <w:sz w:val="24"/>
        </w:rPr>
        <w:t>i</w:t>
      </w:r>
      <w:r w:rsidRPr="00761A92">
        <w:rPr>
          <w:rFonts w:ascii="Tahoma" w:hAnsi="Tahoma" w:cs="Tahoma"/>
          <w:sz w:val="24"/>
        </w:rPr>
        <w:t>n compliance with the Fundraising Regulator’s Code of Practice and data protection legislation</w:t>
      </w:r>
      <w:r w:rsidR="00A939AA" w:rsidRPr="00A939AA">
        <w:rPr>
          <w:rFonts w:ascii="Tahoma" w:hAnsi="Tahoma" w:cs="Tahoma"/>
          <w:sz w:val="24"/>
        </w:rPr>
        <w:t xml:space="preserve"> </w:t>
      </w:r>
      <w:r w:rsidR="00A939AA">
        <w:rPr>
          <w:rFonts w:ascii="Tahoma" w:hAnsi="Tahoma" w:cs="Tahoma"/>
          <w:sz w:val="24"/>
        </w:rPr>
        <w:t>and be an ambassador at all events, ensuring the charity’s profile and reputation are enhanced</w:t>
      </w:r>
    </w:p>
    <w:p w14:paraId="75A43A42" w14:textId="77777777" w:rsidR="005723E5" w:rsidRDefault="005723E5" w:rsidP="00222970">
      <w:pPr>
        <w:rPr>
          <w:rFonts w:ascii="Tahoma" w:hAnsi="Tahoma" w:cs="Tahoma"/>
          <w:sz w:val="24"/>
        </w:rPr>
      </w:pPr>
    </w:p>
    <w:p w14:paraId="5222FCA4" w14:textId="2B4448A9" w:rsidR="00DD691D" w:rsidRPr="005723E5" w:rsidRDefault="00DD691D" w:rsidP="00222970">
      <w:pPr>
        <w:rPr>
          <w:rFonts w:ascii="Tahoma" w:hAnsi="Tahoma" w:cs="Tahoma"/>
          <w:b/>
          <w:bCs/>
          <w:sz w:val="24"/>
        </w:rPr>
      </w:pPr>
      <w:r w:rsidRPr="005723E5">
        <w:rPr>
          <w:rFonts w:ascii="Tahoma" w:hAnsi="Tahoma" w:cs="Tahoma"/>
          <w:b/>
          <w:bCs/>
          <w:sz w:val="24"/>
        </w:rPr>
        <w:t>Requirements:</w:t>
      </w:r>
    </w:p>
    <w:p w14:paraId="2343015D" w14:textId="4074CC7A" w:rsidR="00DD691D" w:rsidRDefault="00DD691D" w:rsidP="00222970">
      <w:pPr>
        <w:pStyle w:val="ListParagraph"/>
        <w:numPr>
          <w:ilvl w:val="0"/>
          <w:numId w:val="37"/>
        </w:numPr>
        <w:rPr>
          <w:rFonts w:ascii="Tahoma" w:hAnsi="Tahoma" w:cs="Tahoma"/>
          <w:sz w:val="24"/>
        </w:rPr>
      </w:pPr>
      <w:r w:rsidRPr="00761A92">
        <w:rPr>
          <w:rFonts w:ascii="Tahoma" w:hAnsi="Tahoma" w:cs="Tahoma"/>
          <w:sz w:val="24"/>
        </w:rPr>
        <w:t xml:space="preserve">Relevant </w:t>
      </w:r>
      <w:r w:rsidR="00A939AA">
        <w:rPr>
          <w:rFonts w:ascii="Tahoma" w:hAnsi="Tahoma" w:cs="Tahoma"/>
          <w:sz w:val="24"/>
        </w:rPr>
        <w:t xml:space="preserve">event </w:t>
      </w:r>
      <w:r w:rsidRPr="00761A92">
        <w:rPr>
          <w:rFonts w:ascii="Tahoma" w:hAnsi="Tahoma" w:cs="Tahoma"/>
          <w:sz w:val="24"/>
        </w:rPr>
        <w:t>management experience</w:t>
      </w:r>
    </w:p>
    <w:p w14:paraId="5BD52F66" w14:textId="23514437" w:rsidR="00A939AA" w:rsidRDefault="00A939AA" w:rsidP="00222970">
      <w:pPr>
        <w:pStyle w:val="ListParagraph"/>
        <w:numPr>
          <w:ilvl w:val="0"/>
          <w:numId w:val="37"/>
        </w:numPr>
        <w:rPr>
          <w:rFonts w:ascii="Tahoma" w:hAnsi="Tahoma" w:cs="Tahoma"/>
          <w:sz w:val="24"/>
        </w:rPr>
      </w:pPr>
      <w:r>
        <w:rPr>
          <w:rFonts w:ascii="Tahoma" w:hAnsi="Tahoma" w:cs="Tahoma"/>
          <w:sz w:val="24"/>
        </w:rPr>
        <w:t>Relevant relationship management experience</w:t>
      </w:r>
    </w:p>
    <w:p w14:paraId="5F5B3708" w14:textId="77777777" w:rsidR="00A939AA" w:rsidRPr="00761A92" w:rsidRDefault="00A939AA" w:rsidP="00A939AA">
      <w:pPr>
        <w:pStyle w:val="ListParagraph"/>
        <w:numPr>
          <w:ilvl w:val="0"/>
          <w:numId w:val="37"/>
        </w:numPr>
        <w:rPr>
          <w:rFonts w:ascii="Tahoma" w:hAnsi="Tahoma" w:cs="Tahoma"/>
          <w:sz w:val="24"/>
        </w:rPr>
      </w:pPr>
      <w:r w:rsidRPr="00761A92">
        <w:rPr>
          <w:rFonts w:ascii="Tahoma" w:hAnsi="Tahoma" w:cs="Tahoma"/>
          <w:sz w:val="24"/>
        </w:rPr>
        <w:t>Excellent communicator in formal and informal communications, both verbally and in writing, to all stakeholders</w:t>
      </w:r>
    </w:p>
    <w:p w14:paraId="60829F44" w14:textId="72AABF5C" w:rsidR="00626A2D" w:rsidRPr="00626A2D" w:rsidRDefault="00DD691D" w:rsidP="00626A2D">
      <w:pPr>
        <w:pStyle w:val="ListParagraph"/>
        <w:numPr>
          <w:ilvl w:val="0"/>
          <w:numId w:val="37"/>
        </w:numPr>
        <w:rPr>
          <w:rFonts w:ascii="Tahoma" w:hAnsi="Tahoma" w:cs="Tahoma"/>
          <w:sz w:val="24"/>
        </w:rPr>
      </w:pPr>
      <w:r w:rsidRPr="00761A92">
        <w:rPr>
          <w:rFonts w:ascii="Tahoma" w:hAnsi="Tahoma" w:cs="Tahoma"/>
          <w:sz w:val="24"/>
        </w:rPr>
        <w:t xml:space="preserve">Proven ability to engage, inspire and enthuse a range of </w:t>
      </w:r>
      <w:r w:rsidR="0068178A">
        <w:rPr>
          <w:rFonts w:ascii="Tahoma" w:hAnsi="Tahoma" w:cs="Tahoma"/>
          <w:sz w:val="24"/>
        </w:rPr>
        <w:t>supporters</w:t>
      </w:r>
      <w:r w:rsidR="0068178A" w:rsidRPr="00761A92">
        <w:rPr>
          <w:rFonts w:ascii="Tahoma" w:hAnsi="Tahoma" w:cs="Tahoma"/>
          <w:sz w:val="24"/>
        </w:rPr>
        <w:t xml:space="preserve"> </w:t>
      </w:r>
    </w:p>
    <w:p w14:paraId="582DE990" w14:textId="37A4A16D" w:rsidR="00761A92" w:rsidRPr="00626A2D" w:rsidRDefault="00DD691D" w:rsidP="00626A2D">
      <w:pPr>
        <w:pStyle w:val="ListParagraph"/>
        <w:numPr>
          <w:ilvl w:val="0"/>
          <w:numId w:val="37"/>
        </w:numPr>
        <w:rPr>
          <w:rFonts w:ascii="Tahoma" w:hAnsi="Tahoma" w:cs="Tahoma"/>
          <w:sz w:val="24"/>
        </w:rPr>
      </w:pPr>
      <w:r w:rsidRPr="00761A92">
        <w:rPr>
          <w:rFonts w:ascii="Tahoma" w:hAnsi="Tahoma" w:cs="Tahoma"/>
          <w:sz w:val="24"/>
        </w:rPr>
        <w:t>A commitment to undertake training where required and an enthusiasm for new challenges and experiences</w:t>
      </w:r>
    </w:p>
    <w:p w14:paraId="56644208" w14:textId="77777777" w:rsidR="00DD691D" w:rsidRPr="00761A92" w:rsidRDefault="00DD691D" w:rsidP="00222970">
      <w:pPr>
        <w:pStyle w:val="ListParagraph"/>
        <w:numPr>
          <w:ilvl w:val="0"/>
          <w:numId w:val="37"/>
        </w:numPr>
        <w:rPr>
          <w:rFonts w:ascii="Tahoma" w:hAnsi="Tahoma" w:cs="Tahoma"/>
          <w:sz w:val="24"/>
        </w:rPr>
      </w:pPr>
      <w:r w:rsidRPr="00761A92">
        <w:rPr>
          <w:rFonts w:ascii="Tahoma" w:hAnsi="Tahoma" w:cs="Tahoma"/>
          <w:sz w:val="24"/>
        </w:rPr>
        <w:t>Excellent interpersonal skills with the ability to build rapport</w:t>
      </w:r>
    </w:p>
    <w:p w14:paraId="11A81D30" w14:textId="77777777" w:rsidR="00761A92" w:rsidRPr="00761A92" w:rsidRDefault="00761A92" w:rsidP="00222970">
      <w:pPr>
        <w:pStyle w:val="ListParagraph"/>
        <w:numPr>
          <w:ilvl w:val="0"/>
          <w:numId w:val="37"/>
        </w:numPr>
        <w:rPr>
          <w:rFonts w:ascii="Tahoma" w:hAnsi="Tahoma" w:cs="Tahoma"/>
          <w:sz w:val="24"/>
        </w:rPr>
      </w:pPr>
      <w:r w:rsidRPr="00761A92">
        <w:rPr>
          <w:rFonts w:ascii="Tahoma" w:hAnsi="Tahoma" w:cs="Tahoma"/>
          <w:sz w:val="24"/>
        </w:rPr>
        <w:t>Creative thinking, imaginative and entrepreneurial attitude towards fundraising</w:t>
      </w:r>
    </w:p>
    <w:p w14:paraId="04B78404" w14:textId="77777777" w:rsidR="00761A92" w:rsidRPr="00761A92" w:rsidRDefault="00761A92" w:rsidP="00222970">
      <w:pPr>
        <w:pStyle w:val="ListParagraph"/>
        <w:numPr>
          <w:ilvl w:val="0"/>
          <w:numId w:val="37"/>
        </w:numPr>
        <w:rPr>
          <w:rFonts w:ascii="Tahoma" w:hAnsi="Tahoma" w:cs="Tahoma"/>
          <w:sz w:val="24"/>
        </w:rPr>
      </w:pPr>
      <w:r w:rsidRPr="00761A92">
        <w:rPr>
          <w:rFonts w:ascii="Tahoma" w:hAnsi="Tahoma" w:cs="Tahoma"/>
          <w:sz w:val="24"/>
        </w:rPr>
        <w:t>IT literate with experience of Word, Excel, PowerPoint, Publisher, Outlook, and databases</w:t>
      </w:r>
    </w:p>
    <w:p w14:paraId="499DFE22" w14:textId="2687206E" w:rsidR="004E229C" w:rsidRDefault="00761A92" w:rsidP="00222970">
      <w:pPr>
        <w:pStyle w:val="ListParagraph"/>
        <w:numPr>
          <w:ilvl w:val="0"/>
          <w:numId w:val="37"/>
        </w:numPr>
        <w:rPr>
          <w:rFonts w:ascii="Tahoma" w:hAnsi="Tahoma" w:cs="Tahoma"/>
          <w:sz w:val="24"/>
        </w:rPr>
      </w:pPr>
      <w:r w:rsidRPr="004E229C">
        <w:rPr>
          <w:rFonts w:ascii="Tahoma" w:hAnsi="Tahoma" w:cs="Tahoma"/>
          <w:sz w:val="24"/>
        </w:rPr>
        <w:t xml:space="preserve">A commitment to Vision Foundation’s values namely, </w:t>
      </w:r>
      <w:r w:rsidR="004E229C" w:rsidRPr="004E229C">
        <w:rPr>
          <w:rFonts w:ascii="Tahoma" w:hAnsi="Tahoma" w:cs="Tahoma"/>
          <w:sz w:val="24"/>
        </w:rPr>
        <w:t>collaborate, empower, intelligent, courageous</w:t>
      </w:r>
    </w:p>
    <w:p w14:paraId="28F3D356" w14:textId="77777777" w:rsidR="004E229C" w:rsidRPr="004E229C" w:rsidRDefault="004E229C" w:rsidP="00222970">
      <w:pPr>
        <w:pStyle w:val="ListParagraph"/>
        <w:rPr>
          <w:rFonts w:ascii="Tahoma" w:hAnsi="Tahoma" w:cs="Tahoma"/>
          <w:sz w:val="24"/>
        </w:rPr>
      </w:pPr>
    </w:p>
    <w:p w14:paraId="157D6458" w14:textId="4D2B3737" w:rsidR="000958B8" w:rsidRPr="004E229C" w:rsidRDefault="000958B8" w:rsidP="00222970">
      <w:pPr>
        <w:rPr>
          <w:rFonts w:ascii="Tahoma" w:hAnsi="Tahoma" w:cs="Tahoma"/>
          <w:b/>
          <w:bCs/>
          <w:sz w:val="24"/>
        </w:rPr>
      </w:pPr>
      <w:r w:rsidRPr="004E229C">
        <w:rPr>
          <w:rFonts w:ascii="Tahoma" w:hAnsi="Tahoma" w:cs="Tahoma"/>
          <w:b/>
          <w:bCs/>
          <w:sz w:val="24"/>
        </w:rPr>
        <w:t>Desirable skills, knowledge &amp; experience:</w:t>
      </w:r>
    </w:p>
    <w:p w14:paraId="6A9421FD" w14:textId="5D70EB64" w:rsidR="00626A2D" w:rsidRDefault="00626A2D" w:rsidP="00222970">
      <w:pPr>
        <w:pStyle w:val="ListParagraph"/>
        <w:numPr>
          <w:ilvl w:val="0"/>
          <w:numId w:val="39"/>
        </w:numPr>
        <w:rPr>
          <w:rFonts w:ascii="Tahoma" w:hAnsi="Tahoma" w:cs="Tahoma"/>
          <w:sz w:val="24"/>
        </w:rPr>
      </w:pPr>
      <w:r>
        <w:rPr>
          <w:rFonts w:ascii="Tahoma" w:hAnsi="Tahoma" w:cs="Tahoma"/>
          <w:sz w:val="24"/>
        </w:rPr>
        <w:t>Experience of using a CRM database to support relationship management</w:t>
      </w:r>
    </w:p>
    <w:p w14:paraId="3A3D4080" w14:textId="72C95099" w:rsidR="000958B8" w:rsidRDefault="000958B8" w:rsidP="00222970">
      <w:pPr>
        <w:pStyle w:val="ListParagraph"/>
        <w:numPr>
          <w:ilvl w:val="0"/>
          <w:numId w:val="39"/>
        </w:numPr>
        <w:rPr>
          <w:rFonts w:ascii="Tahoma" w:hAnsi="Tahoma" w:cs="Tahoma"/>
          <w:sz w:val="24"/>
        </w:rPr>
      </w:pPr>
      <w:r w:rsidRPr="00761A92">
        <w:rPr>
          <w:rFonts w:ascii="Tahoma" w:hAnsi="Tahoma" w:cs="Tahoma"/>
          <w:sz w:val="24"/>
        </w:rPr>
        <w:t>Experience of working with volunteers</w:t>
      </w:r>
    </w:p>
    <w:p w14:paraId="3025E73B" w14:textId="4B35936D" w:rsidR="00F05BF4" w:rsidRPr="00761A92" w:rsidRDefault="00F05BF4" w:rsidP="00222970">
      <w:pPr>
        <w:pStyle w:val="ListParagraph"/>
        <w:numPr>
          <w:ilvl w:val="0"/>
          <w:numId w:val="39"/>
        </w:numPr>
        <w:rPr>
          <w:rFonts w:ascii="Tahoma" w:hAnsi="Tahoma" w:cs="Tahoma"/>
          <w:sz w:val="24"/>
        </w:rPr>
      </w:pPr>
      <w:r>
        <w:rPr>
          <w:rFonts w:ascii="Tahoma" w:hAnsi="Tahoma" w:cs="Tahoma"/>
          <w:sz w:val="24"/>
        </w:rPr>
        <w:t>Experience of digital design and social media execution</w:t>
      </w:r>
    </w:p>
    <w:p w14:paraId="255875C6" w14:textId="52F080C6" w:rsidR="00A3380A" w:rsidRDefault="000958B8" w:rsidP="00222970">
      <w:pPr>
        <w:pStyle w:val="ListParagraph"/>
        <w:numPr>
          <w:ilvl w:val="0"/>
          <w:numId w:val="39"/>
        </w:numPr>
        <w:rPr>
          <w:rFonts w:ascii="Tahoma" w:hAnsi="Tahoma" w:cs="Tahoma"/>
          <w:sz w:val="24"/>
        </w:rPr>
      </w:pPr>
      <w:r w:rsidRPr="00761A92">
        <w:rPr>
          <w:rFonts w:ascii="Tahoma" w:hAnsi="Tahoma" w:cs="Tahoma"/>
          <w:sz w:val="24"/>
        </w:rPr>
        <w:t>Understanding of the charity sector and associated fundraising techniques</w:t>
      </w:r>
    </w:p>
    <w:p w14:paraId="6DB84AEC" w14:textId="2101FE35" w:rsidR="002B487F" w:rsidRDefault="002B487F" w:rsidP="00222970">
      <w:pPr>
        <w:rPr>
          <w:rFonts w:ascii="Tahoma" w:hAnsi="Tahoma" w:cs="Tahoma"/>
          <w:b/>
          <w:sz w:val="24"/>
        </w:rPr>
      </w:pPr>
    </w:p>
    <w:p w14:paraId="5CE00E92" w14:textId="222482BD" w:rsidR="00441739" w:rsidRPr="00984CDD" w:rsidRDefault="00441739" w:rsidP="00222970">
      <w:pPr>
        <w:rPr>
          <w:rFonts w:ascii="Tahoma" w:hAnsi="Tahoma" w:cs="Tahoma"/>
          <w:sz w:val="24"/>
        </w:rPr>
      </w:pPr>
      <w:r w:rsidRPr="00984CDD">
        <w:rPr>
          <w:rFonts w:ascii="Tahoma" w:hAnsi="Tahoma" w:cs="Tahoma"/>
          <w:b/>
          <w:sz w:val="24"/>
        </w:rPr>
        <w:t>Personal qualities</w:t>
      </w:r>
      <w:r w:rsidR="00761A92">
        <w:rPr>
          <w:rFonts w:ascii="Tahoma" w:hAnsi="Tahoma" w:cs="Tahoma"/>
          <w:sz w:val="24"/>
        </w:rPr>
        <w:t>:</w:t>
      </w:r>
    </w:p>
    <w:p w14:paraId="41A71CB9" w14:textId="61659CF4" w:rsidR="00BD11DE" w:rsidRPr="00F05BF4" w:rsidRDefault="00BD11DE" w:rsidP="00222970">
      <w:pPr>
        <w:numPr>
          <w:ilvl w:val="0"/>
          <w:numId w:val="31"/>
        </w:numPr>
        <w:rPr>
          <w:rFonts w:ascii="Tahoma" w:hAnsi="Tahoma" w:cs="Tahoma"/>
          <w:b/>
          <w:bCs/>
          <w:sz w:val="24"/>
        </w:rPr>
      </w:pPr>
      <w:r w:rsidRPr="00984CDD">
        <w:rPr>
          <w:rFonts w:ascii="Tahoma" w:hAnsi="Tahoma" w:cs="Tahoma"/>
          <w:sz w:val="24"/>
        </w:rPr>
        <w:t>An understanding of and commitment to London’s blind and partially sighted people</w:t>
      </w:r>
    </w:p>
    <w:p w14:paraId="12432D1C" w14:textId="58237ED6" w:rsidR="00F05BF4" w:rsidRPr="00984CDD" w:rsidRDefault="00F05BF4" w:rsidP="00222970">
      <w:pPr>
        <w:numPr>
          <w:ilvl w:val="0"/>
          <w:numId w:val="31"/>
        </w:numPr>
        <w:rPr>
          <w:rFonts w:ascii="Tahoma" w:hAnsi="Tahoma" w:cs="Tahoma"/>
          <w:b/>
          <w:bCs/>
          <w:sz w:val="24"/>
        </w:rPr>
      </w:pPr>
      <w:r>
        <w:rPr>
          <w:rFonts w:ascii="Tahoma" w:hAnsi="Tahoma" w:cs="Tahoma"/>
          <w:sz w:val="24"/>
        </w:rPr>
        <w:t>Organised with the ability to juggle several deadlines at the same time</w:t>
      </w:r>
    </w:p>
    <w:p w14:paraId="1FF442DA" w14:textId="64D24C63" w:rsidR="00626A2D" w:rsidRPr="00F05BF4" w:rsidRDefault="00441739" w:rsidP="00F05BF4">
      <w:pPr>
        <w:pStyle w:val="ListParagraph"/>
        <w:numPr>
          <w:ilvl w:val="0"/>
          <w:numId w:val="31"/>
        </w:numPr>
        <w:rPr>
          <w:rFonts w:ascii="Tahoma" w:hAnsi="Tahoma" w:cs="Tahoma"/>
          <w:sz w:val="24"/>
        </w:rPr>
      </w:pPr>
      <w:r w:rsidRPr="00984CDD">
        <w:rPr>
          <w:rFonts w:ascii="Tahoma" w:hAnsi="Tahoma" w:cs="Tahoma"/>
          <w:sz w:val="24"/>
        </w:rPr>
        <w:lastRenderedPageBreak/>
        <w:t>Positive and enthusiastic</w:t>
      </w:r>
    </w:p>
    <w:p w14:paraId="28DCBC5B" w14:textId="5E173951" w:rsidR="00441739" w:rsidRDefault="00441739" w:rsidP="00222970">
      <w:pPr>
        <w:pStyle w:val="ListParagraph"/>
        <w:numPr>
          <w:ilvl w:val="0"/>
          <w:numId w:val="31"/>
        </w:numPr>
        <w:rPr>
          <w:rFonts w:ascii="Tahoma" w:hAnsi="Tahoma" w:cs="Tahoma"/>
          <w:sz w:val="24"/>
        </w:rPr>
      </w:pPr>
      <w:r w:rsidRPr="00984CDD">
        <w:rPr>
          <w:rFonts w:ascii="Tahoma" w:hAnsi="Tahoma" w:cs="Tahoma"/>
          <w:sz w:val="24"/>
        </w:rPr>
        <w:t xml:space="preserve">Self-motivated, team worker with ability to work autonomously as required </w:t>
      </w:r>
    </w:p>
    <w:p w14:paraId="01AD994B" w14:textId="77777777" w:rsidR="002B487F" w:rsidRPr="002B487F" w:rsidRDefault="002B487F" w:rsidP="00222970">
      <w:pPr>
        <w:pStyle w:val="ListParagraph"/>
        <w:numPr>
          <w:ilvl w:val="0"/>
          <w:numId w:val="31"/>
        </w:numPr>
        <w:rPr>
          <w:rFonts w:ascii="Tahoma" w:hAnsi="Tahoma" w:cs="Tahoma"/>
          <w:sz w:val="24"/>
        </w:rPr>
      </w:pPr>
      <w:r w:rsidRPr="002B487F">
        <w:rPr>
          <w:rFonts w:ascii="Tahoma" w:hAnsi="Tahoma" w:cs="Tahoma"/>
          <w:sz w:val="24"/>
        </w:rPr>
        <w:t>Willingness to work flexibly where required</w:t>
      </w:r>
    </w:p>
    <w:p w14:paraId="3BFED22F" w14:textId="192CAF6B" w:rsidR="002B487F" w:rsidRPr="002B487F" w:rsidRDefault="002B487F" w:rsidP="00222970">
      <w:pPr>
        <w:pStyle w:val="ListParagraph"/>
        <w:numPr>
          <w:ilvl w:val="0"/>
          <w:numId w:val="31"/>
        </w:numPr>
        <w:rPr>
          <w:rFonts w:ascii="Tahoma" w:hAnsi="Tahoma" w:cs="Tahoma"/>
          <w:sz w:val="24"/>
        </w:rPr>
      </w:pPr>
      <w:r w:rsidRPr="002B487F">
        <w:rPr>
          <w:rFonts w:ascii="Tahoma" w:hAnsi="Tahoma" w:cs="Tahoma"/>
          <w:sz w:val="24"/>
        </w:rPr>
        <w:t>Approachable, creative, ‘can-do’ attitude</w:t>
      </w:r>
    </w:p>
    <w:p w14:paraId="0C903811" w14:textId="77777777" w:rsidR="00761A92" w:rsidRPr="00761A92" w:rsidRDefault="00761A92" w:rsidP="00222970">
      <w:pPr>
        <w:rPr>
          <w:rFonts w:ascii="Tahoma" w:hAnsi="Tahoma" w:cs="Tahoma"/>
          <w:sz w:val="24"/>
        </w:rPr>
      </w:pPr>
    </w:p>
    <w:p w14:paraId="29795FEE" w14:textId="13C394F5" w:rsidR="00761A92" w:rsidRPr="00984CDD" w:rsidRDefault="00761A92" w:rsidP="00222970">
      <w:pPr>
        <w:rPr>
          <w:rFonts w:ascii="Tahoma" w:hAnsi="Tahoma" w:cs="Tahoma"/>
          <w:sz w:val="24"/>
        </w:rPr>
      </w:pPr>
      <w:r w:rsidRPr="00761A92">
        <w:rPr>
          <w:rFonts w:ascii="Tahoma" w:hAnsi="Tahoma" w:cs="Tahoma"/>
          <w:sz w:val="24"/>
        </w:rPr>
        <w:t>The role description is a general outline of duties and responsibilities and may be amended as Vision Foundation develops and the role grows. The post holder may be required to undertake other duties as may be reasonably required from time to time.</w:t>
      </w:r>
    </w:p>
    <w:sectPr w:rsidR="00761A92" w:rsidRPr="00984CDD" w:rsidSect="00984CDD">
      <w:headerReference w:type="default" r:id="rId8"/>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4C7F" w14:textId="77777777" w:rsidR="00A91AF2" w:rsidRDefault="00A91AF2" w:rsidP="00C53FA7">
      <w:r>
        <w:separator/>
      </w:r>
    </w:p>
  </w:endnote>
  <w:endnote w:type="continuationSeparator" w:id="0">
    <w:p w14:paraId="3E0EC132" w14:textId="77777777" w:rsidR="00A91AF2" w:rsidRDefault="00A91AF2"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343A" w14:textId="77777777" w:rsidR="00A91AF2" w:rsidRDefault="00A91AF2" w:rsidP="00C53FA7">
      <w:r>
        <w:separator/>
      </w:r>
    </w:p>
  </w:footnote>
  <w:footnote w:type="continuationSeparator" w:id="0">
    <w:p w14:paraId="66F94186" w14:textId="77777777" w:rsidR="00A91AF2" w:rsidRDefault="00A91AF2"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3"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1"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
  </w:num>
  <w:num w:numId="4">
    <w:abstractNumId w:val="25"/>
  </w:num>
  <w:num w:numId="5">
    <w:abstractNumId w:val="26"/>
  </w:num>
  <w:num w:numId="6">
    <w:abstractNumId w:val="29"/>
  </w:num>
  <w:num w:numId="7">
    <w:abstractNumId w:val="27"/>
  </w:num>
  <w:num w:numId="8">
    <w:abstractNumId w:val="2"/>
  </w:num>
  <w:num w:numId="9">
    <w:abstractNumId w:val="28"/>
  </w:num>
  <w:num w:numId="10">
    <w:abstractNumId w:val="6"/>
  </w:num>
  <w:num w:numId="11">
    <w:abstractNumId w:val="22"/>
  </w:num>
  <w:num w:numId="12">
    <w:abstractNumId w:val="5"/>
  </w:num>
  <w:num w:numId="13">
    <w:abstractNumId w:val="14"/>
  </w:num>
  <w:num w:numId="14">
    <w:abstractNumId w:val="34"/>
  </w:num>
  <w:num w:numId="15">
    <w:abstractNumId w:val="9"/>
  </w:num>
  <w:num w:numId="16">
    <w:abstractNumId w:val="15"/>
  </w:num>
  <w:num w:numId="17">
    <w:abstractNumId w:val="17"/>
  </w:num>
  <w:num w:numId="18">
    <w:abstractNumId w:val="36"/>
  </w:num>
  <w:num w:numId="19">
    <w:abstractNumId w:val="23"/>
  </w:num>
  <w:num w:numId="20">
    <w:abstractNumId w:val="3"/>
  </w:num>
  <w:num w:numId="21">
    <w:abstractNumId w:val="31"/>
  </w:num>
  <w:num w:numId="22">
    <w:abstractNumId w:val="21"/>
  </w:num>
  <w:num w:numId="23">
    <w:abstractNumId w:val="35"/>
  </w:num>
  <w:num w:numId="24">
    <w:abstractNumId w:val="30"/>
  </w:num>
  <w:num w:numId="25">
    <w:abstractNumId w:val="24"/>
  </w:num>
  <w:num w:numId="26">
    <w:abstractNumId w:val="4"/>
  </w:num>
  <w:num w:numId="27">
    <w:abstractNumId w:val="8"/>
  </w:num>
  <w:num w:numId="28">
    <w:abstractNumId w:val="12"/>
  </w:num>
  <w:num w:numId="29">
    <w:abstractNumId w:val="18"/>
  </w:num>
  <w:num w:numId="30">
    <w:abstractNumId w:val="11"/>
  </w:num>
  <w:num w:numId="31">
    <w:abstractNumId w:val="0"/>
  </w:num>
  <w:num w:numId="32">
    <w:abstractNumId w:val="29"/>
  </w:num>
  <w:num w:numId="33">
    <w:abstractNumId w:val="32"/>
  </w:num>
  <w:num w:numId="34">
    <w:abstractNumId w:val="20"/>
  </w:num>
  <w:num w:numId="35">
    <w:abstractNumId w:val="13"/>
  </w:num>
  <w:num w:numId="36">
    <w:abstractNumId w:val="16"/>
  </w:num>
  <w:num w:numId="37">
    <w:abstractNumId w:val="10"/>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210C4"/>
    <w:rsid w:val="00222970"/>
    <w:rsid w:val="00237926"/>
    <w:rsid w:val="00264E57"/>
    <w:rsid w:val="002B249F"/>
    <w:rsid w:val="002B47FA"/>
    <w:rsid w:val="002B487F"/>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4817"/>
    <w:rsid w:val="003E7B25"/>
    <w:rsid w:val="00414CEC"/>
    <w:rsid w:val="0042180A"/>
    <w:rsid w:val="004238AC"/>
    <w:rsid w:val="00437D63"/>
    <w:rsid w:val="00441739"/>
    <w:rsid w:val="00441E31"/>
    <w:rsid w:val="004423FF"/>
    <w:rsid w:val="00447807"/>
    <w:rsid w:val="0045503C"/>
    <w:rsid w:val="004E229C"/>
    <w:rsid w:val="004F3838"/>
    <w:rsid w:val="004F4AB4"/>
    <w:rsid w:val="00506ED6"/>
    <w:rsid w:val="005170ED"/>
    <w:rsid w:val="00547CFB"/>
    <w:rsid w:val="00552F9B"/>
    <w:rsid w:val="005676F7"/>
    <w:rsid w:val="005723E5"/>
    <w:rsid w:val="005728C1"/>
    <w:rsid w:val="00581149"/>
    <w:rsid w:val="005A085F"/>
    <w:rsid w:val="005A19DE"/>
    <w:rsid w:val="005B0B0C"/>
    <w:rsid w:val="005B4944"/>
    <w:rsid w:val="005F111D"/>
    <w:rsid w:val="005F6004"/>
    <w:rsid w:val="00610F0C"/>
    <w:rsid w:val="00614AC8"/>
    <w:rsid w:val="00626A2D"/>
    <w:rsid w:val="006432FF"/>
    <w:rsid w:val="00645E98"/>
    <w:rsid w:val="0064707C"/>
    <w:rsid w:val="00654548"/>
    <w:rsid w:val="006639F6"/>
    <w:rsid w:val="0068178A"/>
    <w:rsid w:val="0068588D"/>
    <w:rsid w:val="006A0173"/>
    <w:rsid w:val="006B5C17"/>
    <w:rsid w:val="006C01FA"/>
    <w:rsid w:val="006F0509"/>
    <w:rsid w:val="007270E2"/>
    <w:rsid w:val="0073270C"/>
    <w:rsid w:val="00736087"/>
    <w:rsid w:val="00743C0F"/>
    <w:rsid w:val="00753F9E"/>
    <w:rsid w:val="00761A92"/>
    <w:rsid w:val="007D03BE"/>
    <w:rsid w:val="007E0C6F"/>
    <w:rsid w:val="007F1A1D"/>
    <w:rsid w:val="00806DE9"/>
    <w:rsid w:val="00824637"/>
    <w:rsid w:val="00860FAE"/>
    <w:rsid w:val="00867171"/>
    <w:rsid w:val="00871F2C"/>
    <w:rsid w:val="00892273"/>
    <w:rsid w:val="008941F6"/>
    <w:rsid w:val="008B6609"/>
    <w:rsid w:val="008E0D3C"/>
    <w:rsid w:val="008F2980"/>
    <w:rsid w:val="0090531C"/>
    <w:rsid w:val="0091108F"/>
    <w:rsid w:val="00915E56"/>
    <w:rsid w:val="00932299"/>
    <w:rsid w:val="00932E32"/>
    <w:rsid w:val="00984CDD"/>
    <w:rsid w:val="00993664"/>
    <w:rsid w:val="009A4237"/>
    <w:rsid w:val="009A494D"/>
    <w:rsid w:val="009B6EA7"/>
    <w:rsid w:val="009C7959"/>
    <w:rsid w:val="009F14DC"/>
    <w:rsid w:val="009F4490"/>
    <w:rsid w:val="00A00239"/>
    <w:rsid w:val="00A01DB6"/>
    <w:rsid w:val="00A213D5"/>
    <w:rsid w:val="00A3380A"/>
    <w:rsid w:val="00A6226F"/>
    <w:rsid w:val="00A755E4"/>
    <w:rsid w:val="00A762BD"/>
    <w:rsid w:val="00A91AF2"/>
    <w:rsid w:val="00A939AA"/>
    <w:rsid w:val="00A939D6"/>
    <w:rsid w:val="00AB168E"/>
    <w:rsid w:val="00AC6496"/>
    <w:rsid w:val="00AD170F"/>
    <w:rsid w:val="00B058B1"/>
    <w:rsid w:val="00B32F98"/>
    <w:rsid w:val="00B44091"/>
    <w:rsid w:val="00B533ED"/>
    <w:rsid w:val="00B6005B"/>
    <w:rsid w:val="00B66EAD"/>
    <w:rsid w:val="00B70FA5"/>
    <w:rsid w:val="00B72B7F"/>
    <w:rsid w:val="00B82B7F"/>
    <w:rsid w:val="00B85F90"/>
    <w:rsid w:val="00BB5ECF"/>
    <w:rsid w:val="00BC0909"/>
    <w:rsid w:val="00BC19B7"/>
    <w:rsid w:val="00BC67EC"/>
    <w:rsid w:val="00BD11DE"/>
    <w:rsid w:val="00BD5CB5"/>
    <w:rsid w:val="00BF1A9D"/>
    <w:rsid w:val="00BF4F2C"/>
    <w:rsid w:val="00BF6164"/>
    <w:rsid w:val="00C262E9"/>
    <w:rsid w:val="00C3358C"/>
    <w:rsid w:val="00C47EB7"/>
    <w:rsid w:val="00C53FA7"/>
    <w:rsid w:val="00C57FC5"/>
    <w:rsid w:val="00C80743"/>
    <w:rsid w:val="00C85B5B"/>
    <w:rsid w:val="00CA4D23"/>
    <w:rsid w:val="00CD477E"/>
    <w:rsid w:val="00CD5FB9"/>
    <w:rsid w:val="00CE5040"/>
    <w:rsid w:val="00CF195F"/>
    <w:rsid w:val="00D042CE"/>
    <w:rsid w:val="00D04EB8"/>
    <w:rsid w:val="00D0724C"/>
    <w:rsid w:val="00D25D81"/>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F05BF4"/>
    <w:rsid w:val="00F22349"/>
    <w:rsid w:val="00F25989"/>
    <w:rsid w:val="00F47861"/>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Amy Faulkner</cp:lastModifiedBy>
  <cp:revision>2</cp:revision>
  <cp:lastPrinted>2018-08-17T11:00:00Z</cp:lastPrinted>
  <dcterms:created xsi:type="dcterms:W3CDTF">2021-07-08T11:05:00Z</dcterms:created>
  <dcterms:modified xsi:type="dcterms:W3CDTF">2021-07-08T11:05:00Z</dcterms:modified>
</cp:coreProperties>
</file>