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3370" w14:textId="05A6A1FA" w:rsidR="00DA0852" w:rsidRPr="00DA0852" w:rsidRDefault="00DA0852" w:rsidP="00DA0852">
      <w:pPr>
        <w:jc w:val="center"/>
        <w:rPr>
          <w:rFonts w:ascii="Arial" w:eastAsia="Cambria" w:hAnsi="Arial" w:cs="Arial"/>
          <w:b/>
          <w:bCs/>
          <w:sz w:val="24"/>
          <w:szCs w:val="24"/>
        </w:rPr>
      </w:pPr>
      <w:r w:rsidRPr="00DA0852">
        <w:rPr>
          <w:rFonts w:ascii="Arial" w:eastAsia="Cambria" w:hAnsi="Arial" w:cs="Arial"/>
          <w:b/>
          <w:bCs/>
          <w:sz w:val="24"/>
          <w:szCs w:val="24"/>
        </w:rPr>
        <w:t xml:space="preserve">Role Profile: </w:t>
      </w:r>
      <w:r w:rsidR="000273D4">
        <w:rPr>
          <w:rFonts w:ascii="Arial" w:eastAsia="Cambria" w:hAnsi="Arial" w:cs="Arial"/>
          <w:b/>
          <w:bCs/>
          <w:sz w:val="24"/>
          <w:szCs w:val="24"/>
        </w:rPr>
        <w:t xml:space="preserve">Interim </w:t>
      </w:r>
      <w:r w:rsidRPr="00DA0852">
        <w:rPr>
          <w:rFonts w:ascii="Arial" w:eastAsia="Cambria" w:hAnsi="Arial" w:cs="Arial"/>
          <w:b/>
          <w:bCs/>
          <w:sz w:val="24"/>
          <w:szCs w:val="24"/>
        </w:rPr>
        <w:t>Head of Individual Giving, Events and Community Fundraising</w:t>
      </w:r>
      <w:r w:rsidR="000273D4">
        <w:rPr>
          <w:rFonts w:ascii="Arial" w:eastAsia="Cambria" w:hAnsi="Arial" w:cs="Arial"/>
          <w:b/>
          <w:bCs/>
          <w:sz w:val="24"/>
          <w:szCs w:val="24"/>
        </w:rPr>
        <w:t xml:space="preserve"> (maternity leave cover)</w:t>
      </w:r>
    </w:p>
    <w:p w14:paraId="1CC13106" w14:textId="77777777" w:rsidR="00DA0852" w:rsidRPr="00DA0852" w:rsidRDefault="00DA0852" w:rsidP="00DA0852">
      <w:pPr>
        <w:jc w:val="center"/>
        <w:rPr>
          <w:rFonts w:ascii="Arial" w:eastAsia="Cambria" w:hAnsi="Arial" w:cs="Arial"/>
          <w:b/>
          <w:bCs/>
          <w:sz w:val="24"/>
          <w:szCs w:val="24"/>
        </w:rPr>
      </w:pPr>
    </w:p>
    <w:p w14:paraId="3A8264C8" w14:textId="75A17DAD" w:rsidR="00DA0852" w:rsidRPr="00DA0852" w:rsidRDefault="00DA0852" w:rsidP="00DA0852">
      <w:pPr>
        <w:tabs>
          <w:tab w:val="left" w:pos="4060"/>
        </w:tabs>
        <w:spacing w:before="161"/>
        <w:rPr>
          <w:rFonts w:ascii="Arial" w:eastAsia="Cambria" w:hAnsi="Arial" w:cs="Arial"/>
          <w:sz w:val="24"/>
          <w:szCs w:val="24"/>
        </w:rPr>
      </w:pPr>
      <w:r w:rsidRPr="00DA0852">
        <w:rPr>
          <w:rFonts w:ascii="Arial" w:hAnsi="Arial" w:cs="Arial"/>
          <w:b/>
          <w:sz w:val="24"/>
          <w:szCs w:val="24"/>
        </w:rPr>
        <w:t>Job</w:t>
      </w:r>
      <w:r w:rsidRPr="00DA0852">
        <w:rPr>
          <w:rFonts w:ascii="Arial" w:hAnsi="Arial" w:cs="Arial"/>
          <w:b/>
          <w:spacing w:val="-4"/>
          <w:sz w:val="24"/>
          <w:szCs w:val="24"/>
        </w:rPr>
        <w:t xml:space="preserve"> </w:t>
      </w:r>
      <w:r w:rsidRPr="00DA0852">
        <w:rPr>
          <w:rFonts w:ascii="Arial" w:hAnsi="Arial" w:cs="Arial"/>
          <w:b/>
          <w:spacing w:val="-1"/>
          <w:sz w:val="24"/>
          <w:szCs w:val="24"/>
        </w:rPr>
        <w:t xml:space="preserve">Title: </w:t>
      </w:r>
      <w:r w:rsidR="000273D4" w:rsidRPr="000273D4">
        <w:rPr>
          <w:rFonts w:ascii="Arial" w:hAnsi="Arial" w:cs="Arial"/>
          <w:bCs/>
          <w:spacing w:val="-1"/>
          <w:sz w:val="24"/>
          <w:szCs w:val="24"/>
        </w:rPr>
        <w:t>Interim</w:t>
      </w:r>
      <w:r w:rsidR="000273D4">
        <w:rPr>
          <w:rFonts w:ascii="Arial" w:hAnsi="Arial" w:cs="Arial"/>
          <w:b/>
          <w:spacing w:val="-1"/>
          <w:sz w:val="24"/>
          <w:szCs w:val="24"/>
        </w:rPr>
        <w:t xml:space="preserve"> </w:t>
      </w:r>
      <w:r w:rsidRPr="00DA0852">
        <w:rPr>
          <w:rFonts w:ascii="Arial" w:hAnsi="Arial" w:cs="Arial"/>
          <w:sz w:val="24"/>
          <w:szCs w:val="24"/>
        </w:rPr>
        <w:t>Head of Individual Giving, Events and Community Fundraising</w:t>
      </w:r>
    </w:p>
    <w:p w14:paraId="37612FF0" w14:textId="13A1AAAE" w:rsidR="00DA0852" w:rsidRDefault="00DA0852" w:rsidP="00DA0852">
      <w:pPr>
        <w:tabs>
          <w:tab w:val="left" w:pos="4060"/>
        </w:tabs>
        <w:spacing w:before="141"/>
        <w:rPr>
          <w:rFonts w:ascii="Arial" w:hAnsi="Arial" w:cs="Arial"/>
          <w:spacing w:val="-1"/>
          <w:sz w:val="24"/>
          <w:szCs w:val="24"/>
        </w:rPr>
      </w:pPr>
      <w:r w:rsidRPr="00DA0852">
        <w:rPr>
          <w:rFonts w:ascii="Arial" w:hAnsi="Arial" w:cs="Arial"/>
          <w:b/>
          <w:spacing w:val="-1"/>
          <w:sz w:val="24"/>
          <w:szCs w:val="24"/>
        </w:rPr>
        <w:t>Responsible</w:t>
      </w:r>
      <w:r w:rsidRPr="00DA0852">
        <w:rPr>
          <w:rFonts w:ascii="Arial" w:hAnsi="Arial" w:cs="Arial"/>
          <w:b/>
          <w:spacing w:val="-6"/>
          <w:sz w:val="24"/>
          <w:szCs w:val="24"/>
        </w:rPr>
        <w:t xml:space="preserve"> </w:t>
      </w:r>
      <w:r w:rsidRPr="00DA0852">
        <w:rPr>
          <w:rFonts w:ascii="Arial" w:hAnsi="Arial" w:cs="Arial"/>
          <w:b/>
          <w:spacing w:val="-1"/>
          <w:sz w:val="24"/>
          <w:szCs w:val="24"/>
        </w:rPr>
        <w:t xml:space="preserve">to: </w:t>
      </w:r>
      <w:r w:rsidRPr="00DA0852">
        <w:rPr>
          <w:rFonts w:ascii="Arial" w:hAnsi="Arial" w:cs="Arial"/>
          <w:spacing w:val="-1"/>
          <w:sz w:val="24"/>
          <w:szCs w:val="24"/>
        </w:rPr>
        <w:t xml:space="preserve">Director of Development </w:t>
      </w:r>
    </w:p>
    <w:p w14:paraId="3C1D96C6" w14:textId="647875EC" w:rsidR="000273D4" w:rsidRPr="000273D4" w:rsidRDefault="000273D4" w:rsidP="00DA0852">
      <w:pPr>
        <w:tabs>
          <w:tab w:val="left" w:pos="4060"/>
        </w:tabs>
        <w:spacing w:before="141"/>
        <w:rPr>
          <w:rFonts w:ascii="Arial" w:hAnsi="Arial" w:cs="Arial"/>
          <w:spacing w:val="-1"/>
          <w:sz w:val="24"/>
          <w:szCs w:val="24"/>
        </w:rPr>
      </w:pPr>
      <w:r>
        <w:rPr>
          <w:rFonts w:ascii="Arial" w:hAnsi="Arial" w:cs="Arial"/>
          <w:b/>
          <w:bCs/>
          <w:spacing w:val="-1"/>
          <w:sz w:val="24"/>
          <w:szCs w:val="24"/>
        </w:rPr>
        <w:t xml:space="preserve">Hours: </w:t>
      </w:r>
      <w:r>
        <w:rPr>
          <w:rFonts w:ascii="Arial" w:hAnsi="Arial" w:cs="Arial"/>
          <w:spacing w:val="-1"/>
          <w:sz w:val="24"/>
          <w:szCs w:val="24"/>
        </w:rPr>
        <w:t>This role is part time at 3 days per week, location flexible and home working offered (ability and appetite to visit London HQ at least twice per month required).</w:t>
      </w:r>
    </w:p>
    <w:p w14:paraId="2678D784" w14:textId="3C53D16B" w:rsidR="00DA0852" w:rsidRPr="00DA0852" w:rsidRDefault="00DA0852" w:rsidP="00DA0852">
      <w:pPr>
        <w:tabs>
          <w:tab w:val="left" w:pos="4060"/>
        </w:tabs>
        <w:spacing w:before="141"/>
        <w:rPr>
          <w:rFonts w:ascii="Arial" w:hAnsi="Arial" w:cs="Arial"/>
          <w:spacing w:val="-1"/>
          <w:sz w:val="24"/>
          <w:szCs w:val="24"/>
        </w:rPr>
      </w:pPr>
      <w:r w:rsidRPr="00DA0852">
        <w:rPr>
          <w:rFonts w:ascii="Arial" w:hAnsi="Arial" w:cs="Arial"/>
          <w:b/>
          <w:spacing w:val="-1"/>
          <w:sz w:val="24"/>
          <w:szCs w:val="24"/>
        </w:rPr>
        <w:t xml:space="preserve">Salary: </w:t>
      </w:r>
      <w:r w:rsidRPr="00DA0852">
        <w:rPr>
          <w:rFonts w:ascii="Arial" w:hAnsi="Arial" w:cs="Arial"/>
          <w:spacing w:val="-1"/>
          <w:sz w:val="24"/>
          <w:szCs w:val="24"/>
        </w:rPr>
        <w:t>£4</w:t>
      </w:r>
      <w:r w:rsidR="000273D4">
        <w:rPr>
          <w:rFonts w:ascii="Arial" w:hAnsi="Arial" w:cs="Arial"/>
          <w:spacing w:val="-1"/>
          <w:sz w:val="24"/>
          <w:szCs w:val="24"/>
        </w:rPr>
        <w:t>2</w:t>
      </w:r>
      <w:r w:rsidRPr="00DA0852">
        <w:rPr>
          <w:rFonts w:ascii="Arial" w:hAnsi="Arial" w:cs="Arial"/>
          <w:spacing w:val="-1"/>
          <w:sz w:val="24"/>
          <w:szCs w:val="24"/>
        </w:rPr>
        <w:t xml:space="preserve">,000 </w:t>
      </w:r>
      <w:r w:rsidR="000273D4">
        <w:rPr>
          <w:rFonts w:ascii="Arial" w:hAnsi="Arial" w:cs="Arial"/>
          <w:spacing w:val="-1"/>
          <w:sz w:val="24"/>
          <w:szCs w:val="24"/>
        </w:rPr>
        <w:t>FTW (pro rata to £25,200)</w:t>
      </w:r>
    </w:p>
    <w:p w14:paraId="67421F53" w14:textId="5D56839D" w:rsidR="00B06805" w:rsidRPr="00DA0852" w:rsidRDefault="00B06805" w:rsidP="00B06805">
      <w:pPr>
        <w:rPr>
          <w:rFonts w:ascii="Arial" w:hAnsi="Arial" w:cs="Arial"/>
          <w:sz w:val="24"/>
          <w:szCs w:val="24"/>
        </w:rPr>
      </w:pPr>
      <w:r w:rsidRPr="00DA0852">
        <w:rPr>
          <w:rFonts w:ascii="Arial" w:hAnsi="Arial" w:cs="Arial"/>
          <w:sz w:val="24"/>
          <w:szCs w:val="24"/>
        </w:rPr>
        <w:t xml:space="preserve">The Vision Foundation believes passionately that people living with sight loss should have the same opportunities as anyone else. We strive to ensure London is a city that works for everyone and that avoidable sight loss is </w:t>
      </w:r>
      <w:r w:rsidR="005C4481" w:rsidRPr="00DA0852">
        <w:rPr>
          <w:rFonts w:ascii="Arial" w:hAnsi="Arial" w:cs="Arial"/>
          <w:sz w:val="24"/>
          <w:szCs w:val="24"/>
        </w:rPr>
        <w:t>prevented</w:t>
      </w:r>
      <w:r w:rsidRPr="00DA0852">
        <w:rPr>
          <w:rFonts w:ascii="Arial" w:hAnsi="Arial" w:cs="Arial"/>
          <w:sz w:val="24"/>
          <w:szCs w:val="24"/>
        </w:rPr>
        <w:t>.</w:t>
      </w:r>
    </w:p>
    <w:p w14:paraId="265299ED" w14:textId="52CAEA53" w:rsidR="00B06805" w:rsidRPr="00DA0852" w:rsidRDefault="00B06805" w:rsidP="00B06805">
      <w:pPr>
        <w:rPr>
          <w:rFonts w:ascii="Arial" w:hAnsi="Arial" w:cs="Arial"/>
          <w:sz w:val="24"/>
          <w:szCs w:val="24"/>
        </w:rPr>
      </w:pPr>
      <w:r w:rsidRPr="00DA0852">
        <w:rPr>
          <w:rFonts w:ascii="Arial" w:hAnsi="Arial" w:cs="Arial"/>
          <w:sz w:val="24"/>
          <w:szCs w:val="24"/>
        </w:rPr>
        <w:t>Step by step, we are proving that things can be different. Together, we can save sight and change lives. But we are under no illusion that our task will ever be easy.</w:t>
      </w:r>
    </w:p>
    <w:p w14:paraId="6A079196" w14:textId="7695D241" w:rsidR="00BA614F" w:rsidRDefault="00B60161" w:rsidP="00D52910">
      <w:pPr>
        <w:rPr>
          <w:rFonts w:ascii="Arial" w:hAnsi="Arial" w:cs="Arial"/>
          <w:sz w:val="24"/>
          <w:szCs w:val="24"/>
        </w:rPr>
      </w:pPr>
      <w:r w:rsidRPr="00DA0852">
        <w:rPr>
          <w:rFonts w:ascii="Arial" w:hAnsi="Arial" w:cs="Arial"/>
          <w:sz w:val="24"/>
          <w:szCs w:val="24"/>
        </w:rPr>
        <w:t>The Vision Foundation</w:t>
      </w:r>
      <w:r w:rsidR="00732F0E" w:rsidRPr="00DA0852">
        <w:rPr>
          <w:rFonts w:ascii="Arial" w:hAnsi="Arial" w:cs="Arial"/>
          <w:sz w:val="24"/>
          <w:szCs w:val="24"/>
        </w:rPr>
        <w:t xml:space="preserve"> </w:t>
      </w:r>
      <w:r w:rsidR="00B06805" w:rsidRPr="00DA0852">
        <w:rPr>
          <w:rFonts w:ascii="Arial" w:hAnsi="Arial" w:cs="Arial"/>
          <w:sz w:val="24"/>
          <w:szCs w:val="24"/>
        </w:rPr>
        <w:t xml:space="preserve">is a sector leader in London standing up for the rights and freedoms of people living with sight loss. The charity </w:t>
      </w:r>
      <w:r w:rsidR="006D4598" w:rsidRPr="00DA0852">
        <w:rPr>
          <w:rFonts w:ascii="Arial" w:hAnsi="Arial" w:cs="Arial"/>
          <w:sz w:val="24"/>
          <w:szCs w:val="24"/>
        </w:rPr>
        <w:t>funds</w:t>
      </w:r>
      <w:r w:rsidR="00CA21B2" w:rsidRPr="00DA0852">
        <w:rPr>
          <w:rFonts w:ascii="Arial" w:hAnsi="Arial" w:cs="Arial"/>
          <w:sz w:val="24"/>
          <w:szCs w:val="24"/>
        </w:rPr>
        <w:t xml:space="preserve"> organisations provid</w:t>
      </w:r>
      <w:r w:rsidR="00B06805" w:rsidRPr="00DA0852">
        <w:rPr>
          <w:rFonts w:ascii="Arial" w:hAnsi="Arial" w:cs="Arial"/>
          <w:sz w:val="24"/>
          <w:szCs w:val="24"/>
        </w:rPr>
        <w:t>ing</w:t>
      </w:r>
      <w:r w:rsidR="00CA21B2" w:rsidRPr="00DA0852">
        <w:rPr>
          <w:rFonts w:ascii="Arial" w:hAnsi="Arial" w:cs="Arial"/>
          <w:sz w:val="24"/>
          <w:szCs w:val="24"/>
        </w:rPr>
        <w:t xml:space="preserve"> </w:t>
      </w:r>
      <w:r w:rsidR="005716C0" w:rsidRPr="00DA0852">
        <w:rPr>
          <w:rFonts w:ascii="Arial" w:hAnsi="Arial" w:cs="Arial"/>
          <w:sz w:val="24"/>
          <w:szCs w:val="24"/>
        </w:rPr>
        <w:t>front-line projects and services</w:t>
      </w:r>
      <w:r w:rsidR="00CA21B2" w:rsidRPr="00DA0852">
        <w:rPr>
          <w:rFonts w:ascii="Arial" w:hAnsi="Arial" w:cs="Arial"/>
          <w:sz w:val="24"/>
          <w:szCs w:val="24"/>
        </w:rPr>
        <w:t xml:space="preserve"> across the capital, and </w:t>
      </w:r>
      <w:r w:rsidR="00B06805" w:rsidRPr="00DA0852">
        <w:rPr>
          <w:rFonts w:ascii="Arial" w:hAnsi="Arial" w:cs="Arial"/>
          <w:sz w:val="24"/>
          <w:szCs w:val="24"/>
        </w:rPr>
        <w:t>works collaboratively</w:t>
      </w:r>
      <w:r w:rsidR="002052A8" w:rsidRPr="00DA0852">
        <w:rPr>
          <w:rFonts w:ascii="Arial" w:hAnsi="Arial" w:cs="Arial"/>
          <w:sz w:val="24"/>
          <w:szCs w:val="24"/>
        </w:rPr>
        <w:t xml:space="preserve"> through </w:t>
      </w:r>
      <w:r w:rsidR="00473921" w:rsidRPr="00DA0852">
        <w:rPr>
          <w:rFonts w:ascii="Arial" w:hAnsi="Arial" w:cs="Arial"/>
          <w:sz w:val="24"/>
          <w:szCs w:val="24"/>
        </w:rPr>
        <w:t xml:space="preserve">researching, </w:t>
      </w:r>
      <w:r w:rsidR="002052A8" w:rsidRPr="00DA0852">
        <w:rPr>
          <w:rFonts w:ascii="Arial" w:hAnsi="Arial" w:cs="Arial"/>
          <w:sz w:val="24"/>
          <w:szCs w:val="24"/>
        </w:rPr>
        <w:t xml:space="preserve">building capacity, </w:t>
      </w:r>
      <w:proofErr w:type="gramStart"/>
      <w:r w:rsidR="00473921" w:rsidRPr="00DA0852">
        <w:rPr>
          <w:rFonts w:ascii="Arial" w:hAnsi="Arial" w:cs="Arial"/>
          <w:sz w:val="24"/>
          <w:szCs w:val="24"/>
        </w:rPr>
        <w:t>funding</w:t>
      </w:r>
      <w:proofErr w:type="gramEnd"/>
      <w:r w:rsidR="00473921" w:rsidRPr="00DA0852">
        <w:rPr>
          <w:rFonts w:ascii="Arial" w:hAnsi="Arial" w:cs="Arial"/>
          <w:sz w:val="24"/>
          <w:szCs w:val="24"/>
        </w:rPr>
        <w:t xml:space="preserve"> and investing and advocacy</w:t>
      </w:r>
      <w:r w:rsidR="002052A8" w:rsidRPr="00DA0852">
        <w:rPr>
          <w:rFonts w:ascii="Arial" w:hAnsi="Arial" w:cs="Arial"/>
          <w:sz w:val="24"/>
          <w:szCs w:val="24"/>
        </w:rPr>
        <w:t xml:space="preserve">.  </w:t>
      </w:r>
      <w:proofErr w:type="gramStart"/>
      <w:r w:rsidR="002052A8" w:rsidRPr="00DA0852">
        <w:rPr>
          <w:rFonts w:ascii="Arial" w:hAnsi="Arial" w:cs="Arial"/>
          <w:sz w:val="24"/>
          <w:szCs w:val="24"/>
        </w:rPr>
        <w:t>W</w:t>
      </w:r>
      <w:r w:rsidR="00B06805" w:rsidRPr="00DA0852">
        <w:rPr>
          <w:rFonts w:ascii="Arial" w:hAnsi="Arial" w:cs="Arial"/>
          <w:sz w:val="24"/>
          <w:szCs w:val="24"/>
        </w:rPr>
        <w:t>e’ve</w:t>
      </w:r>
      <w:proofErr w:type="gramEnd"/>
      <w:r w:rsidR="00B06805" w:rsidRPr="00DA0852">
        <w:rPr>
          <w:rFonts w:ascii="Arial" w:hAnsi="Arial" w:cs="Arial"/>
          <w:sz w:val="24"/>
          <w:szCs w:val="24"/>
        </w:rPr>
        <w:t xml:space="preserve"> been going for</w:t>
      </w:r>
      <w:r w:rsidR="002052A8" w:rsidRPr="00DA0852">
        <w:rPr>
          <w:rFonts w:ascii="Arial" w:hAnsi="Arial" w:cs="Arial"/>
          <w:sz w:val="24"/>
          <w:szCs w:val="24"/>
        </w:rPr>
        <w:t xml:space="preserve"> </w:t>
      </w:r>
      <w:r w:rsidR="00B06805" w:rsidRPr="00DA0852">
        <w:rPr>
          <w:rFonts w:ascii="Arial" w:hAnsi="Arial" w:cs="Arial"/>
          <w:sz w:val="24"/>
          <w:szCs w:val="24"/>
        </w:rPr>
        <w:t>a hundred years but following</w:t>
      </w:r>
      <w:r w:rsidR="00A025FA" w:rsidRPr="00DA0852">
        <w:rPr>
          <w:rFonts w:ascii="Arial" w:hAnsi="Arial" w:cs="Arial"/>
          <w:sz w:val="24"/>
          <w:szCs w:val="24"/>
        </w:rPr>
        <w:t xml:space="preserve"> a</w:t>
      </w:r>
      <w:r w:rsidR="00B06805" w:rsidRPr="00DA0852">
        <w:rPr>
          <w:rFonts w:ascii="Arial" w:hAnsi="Arial" w:cs="Arial"/>
          <w:sz w:val="24"/>
          <w:szCs w:val="24"/>
        </w:rPr>
        <w:t xml:space="preserve"> </w:t>
      </w:r>
      <w:r w:rsidR="00A025FA" w:rsidRPr="00DA0852">
        <w:rPr>
          <w:rFonts w:ascii="Arial" w:hAnsi="Arial" w:cs="Arial"/>
          <w:sz w:val="24"/>
          <w:szCs w:val="24"/>
        </w:rPr>
        <w:t>cultural and organisational re-shaping, including changing our name and branding, we</w:t>
      </w:r>
      <w:r w:rsidR="005716C0" w:rsidRPr="00DA0852">
        <w:rPr>
          <w:rFonts w:ascii="Arial" w:hAnsi="Arial" w:cs="Arial"/>
          <w:sz w:val="24"/>
          <w:szCs w:val="24"/>
        </w:rPr>
        <w:t xml:space="preserve"> </w:t>
      </w:r>
      <w:r w:rsidR="00473921" w:rsidRPr="00DA0852">
        <w:rPr>
          <w:rFonts w:ascii="Arial" w:hAnsi="Arial" w:cs="Arial"/>
          <w:sz w:val="24"/>
          <w:szCs w:val="24"/>
        </w:rPr>
        <w:t>have the</w:t>
      </w:r>
      <w:r w:rsidR="005716C0" w:rsidRPr="00DA0852">
        <w:rPr>
          <w:rFonts w:ascii="Arial" w:hAnsi="Arial" w:cs="Arial"/>
          <w:sz w:val="24"/>
          <w:szCs w:val="24"/>
        </w:rPr>
        <w:t xml:space="preserve"> energy and </w:t>
      </w:r>
      <w:r w:rsidR="00473921" w:rsidRPr="00DA0852">
        <w:rPr>
          <w:rFonts w:ascii="Arial" w:hAnsi="Arial" w:cs="Arial"/>
          <w:sz w:val="24"/>
          <w:szCs w:val="24"/>
        </w:rPr>
        <w:t>drive</w:t>
      </w:r>
      <w:r w:rsidR="005716C0" w:rsidRPr="00DA0852">
        <w:rPr>
          <w:rFonts w:ascii="Arial" w:hAnsi="Arial" w:cs="Arial"/>
          <w:sz w:val="24"/>
          <w:szCs w:val="24"/>
        </w:rPr>
        <w:t xml:space="preserve"> </w:t>
      </w:r>
      <w:r w:rsidR="00473921" w:rsidRPr="00DA0852">
        <w:rPr>
          <w:rFonts w:ascii="Arial" w:hAnsi="Arial" w:cs="Arial"/>
          <w:sz w:val="24"/>
          <w:szCs w:val="24"/>
        </w:rPr>
        <w:t>of a start-up</w:t>
      </w:r>
      <w:r w:rsidR="004A4BE7" w:rsidRPr="00DA0852">
        <w:rPr>
          <w:rFonts w:ascii="Arial" w:hAnsi="Arial" w:cs="Arial"/>
          <w:sz w:val="24"/>
          <w:szCs w:val="24"/>
        </w:rPr>
        <w:t xml:space="preserve">.  </w:t>
      </w:r>
    </w:p>
    <w:p w14:paraId="6CB00664" w14:textId="2D498B23" w:rsidR="000273D4" w:rsidRPr="00DA0852" w:rsidRDefault="000273D4" w:rsidP="00D52910">
      <w:pPr>
        <w:rPr>
          <w:rFonts w:ascii="Arial" w:hAnsi="Arial" w:cs="Arial"/>
          <w:sz w:val="24"/>
          <w:szCs w:val="24"/>
        </w:rPr>
      </w:pPr>
      <w:r>
        <w:rPr>
          <w:rFonts w:ascii="Arial" w:hAnsi="Arial" w:cs="Arial"/>
          <w:sz w:val="24"/>
          <w:szCs w:val="24"/>
        </w:rPr>
        <w:t xml:space="preserve">We’re currently recruiting a senior lead for the individual giving, events and community function for maternity leave cover for a </w:t>
      </w:r>
      <w:proofErr w:type="gramStart"/>
      <w:r>
        <w:rPr>
          <w:rFonts w:ascii="Arial" w:hAnsi="Arial" w:cs="Arial"/>
          <w:sz w:val="24"/>
          <w:szCs w:val="24"/>
        </w:rPr>
        <w:t>nine month</w:t>
      </w:r>
      <w:proofErr w:type="gramEnd"/>
      <w:r>
        <w:rPr>
          <w:rFonts w:ascii="Arial" w:hAnsi="Arial" w:cs="Arial"/>
          <w:sz w:val="24"/>
          <w:szCs w:val="24"/>
        </w:rPr>
        <w:t xml:space="preserve"> contract, commencing mid-November 2020 (exact start date flexible).  </w:t>
      </w:r>
    </w:p>
    <w:p w14:paraId="6CF74877" w14:textId="7B3FFC8C" w:rsidR="00A025FA" w:rsidRPr="00DA0852" w:rsidRDefault="00A025FA" w:rsidP="00D52910">
      <w:pPr>
        <w:rPr>
          <w:rFonts w:ascii="Arial" w:hAnsi="Arial" w:cs="Arial"/>
          <w:sz w:val="24"/>
          <w:szCs w:val="24"/>
        </w:rPr>
      </w:pPr>
    </w:p>
    <w:p w14:paraId="0CB06470" w14:textId="77777777" w:rsidR="00DA0852" w:rsidRPr="00DA0852" w:rsidRDefault="00DA0852" w:rsidP="00DA0852">
      <w:pPr>
        <w:jc w:val="both"/>
        <w:outlineLvl w:val="0"/>
        <w:rPr>
          <w:rFonts w:ascii="Arial" w:hAnsi="Arial" w:cs="Arial"/>
          <w:b/>
          <w:sz w:val="24"/>
          <w:szCs w:val="24"/>
        </w:rPr>
      </w:pPr>
      <w:r w:rsidRPr="00DA0852">
        <w:rPr>
          <w:rFonts w:ascii="Arial" w:hAnsi="Arial" w:cs="Arial"/>
          <w:b/>
          <w:sz w:val="24"/>
          <w:szCs w:val="24"/>
        </w:rPr>
        <w:t>Role Purpose:</w:t>
      </w:r>
    </w:p>
    <w:p w14:paraId="2280A18D" w14:textId="0F4688F1" w:rsidR="00DA0852" w:rsidRDefault="00DA0852" w:rsidP="00DA0852">
      <w:pPr>
        <w:rPr>
          <w:rFonts w:ascii="Arial" w:hAnsi="Arial" w:cs="Arial"/>
          <w:sz w:val="24"/>
          <w:szCs w:val="24"/>
          <w:lang w:val="en-US"/>
        </w:rPr>
      </w:pPr>
      <w:r w:rsidRPr="00DA0852">
        <w:rPr>
          <w:rFonts w:ascii="Arial" w:hAnsi="Arial" w:cs="Arial"/>
          <w:sz w:val="24"/>
          <w:szCs w:val="24"/>
          <w:lang w:val="en-US"/>
        </w:rPr>
        <w:t>To oversee the strategic development of individual giving, community fundraising, static media collections, and challenge events and to develop and deliver high return special events. The post holder will also lead on developing and delivering cultivation events for the wider fundraising team.</w:t>
      </w:r>
    </w:p>
    <w:p w14:paraId="200039EE" w14:textId="77777777" w:rsidR="00957FFB" w:rsidRPr="00DA0852" w:rsidRDefault="00957FFB" w:rsidP="00DA0852">
      <w:pPr>
        <w:rPr>
          <w:rFonts w:ascii="Arial" w:hAnsi="Arial" w:cs="Arial"/>
          <w:sz w:val="24"/>
          <w:szCs w:val="24"/>
          <w:lang w:val="en-US"/>
        </w:rPr>
      </w:pPr>
    </w:p>
    <w:p w14:paraId="2BD8AE44" w14:textId="70E0BCB0" w:rsidR="00DA0852" w:rsidRPr="00DA0852" w:rsidRDefault="00DA0852" w:rsidP="00DA0852">
      <w:pPr>
        <w:rPr>
          <w:rFonts w:ascii="Arial" w:hAnsi="Arial" w:cs="Arial"/>
          <w:sz w:val="24"/>
          <w:szCs w:val="24"/>
          <w:lang w:val="en-US"/>
        </w:rPr>
      </w:pPr>
      <w:r w:rsidRPr="00DA0852">
        <w:rPr>
          <w:rFonts w:ascii="Arial" w:hAnsi="Arial" w:cs="Arial"/>
          <w:b/>
          <w:sz w:val="24"/>
          <w:szCs w:val="24"/>
          <w:lang w:val="en-US"/>
        </w:rPr>
        <w:t>Responsible for:</w:t>
      </w:r>
      <w:r>
        <w:rPr>
          <w:rFonts w:ascii="Arial" w:hAnsi="Arial" w:cs="Arial"/>
          <w:b/>
          <w:sz w:val="24"/>
          <w:szCs w:val="24"/>
          <w:lang w:val="en-US"/>
        </w:rPr>
        <w:t xml:space="preserve"> </w:t>
      </w:r>
      <w:r w:rsidRPr="00DA0852">
        <w:rPr>
          <w:rFonts w:ascii="Arial" w:hAnsi="Arial" w:cs="Arial"/>
          <w:sz w:val="24"/>
          <w:szCs w:val="24"/>
          <w:lang w:val="en-US"/>
        </w:rPr>
        <w:t>Direct reports: Individual Giving Officer; Database Manager; 2 x Collectors and Community Fundraisers</w:t>
      </w:r>
    </w:p>
    <w:p w14:paraId="32A22F76" w14:textId="796B9C0C" w:rsidR="00DA0852" w:rsidRDefault="00DA0852" w:rsidP="00DA0852">
      <w:pPr>
        <w:rPr>
          <w:rFonts w:ascii="Arial" w:hAnsi="Arial" w:cs="Arial"/>
          <w:b/>
          <w:sz w:val="24"/>
          <w:szCs w:val="24"/>
          <w:lang w:val="en-US"/>
        </w:rPr>
      </w:pPr>
    </w:p>
    <w:p w14:paraId="304E6C80" w14:textId="4BA532F5" w:rsidR="000273D4" w:rsidRDefault="000273D4" w:rsidP="00DA0852">
      <w:pPr>
        <w:rPr>
          <w:rFonts w:ascii="Arial" w:hAnsi="Arial" w:cs="Arial"/>
          <w:b/>
          <w:sz w:val="24"/>
          <w:szCs w:val="24"/>
          <w:lang w:val="en-US"/>
        </w:rPr>
      </w:pPr>
    </w:p>
    <w:p w14:paraId="1BA0AD49" w14:textId="7E24798C" w:rsidR="000273D4" w:rsidRDefault="000273D4" w:rsidP="00DA0852">
      <w:pPr>
        <w:rPr>
          <w:rFonts w:ascii="Arial" w:hAnsi="Arial" w:cs="Arial"/>
          <w:b/>
          <w:sz w:val="24"/>
          <w:szCs w:val="24"/>
          <w:lang w:val="en-US"/>
        </w:rPr>
      </w:pPr>
    </w:p>
    <w:p w14:paraId="5857DA42" w14:textId="77777777" w:rsidR="000273D4" w:rsidRPr="00DA0852" w:rsidRDefault="000273D4" w:rsidP="00DA0852">
      <w:pPr>
        <w:rPr>
          <w:rFonts w:ascii="Arial" w:hAnsi="Arial" w:cs="Arial"/>
          <w:b/>
          <w:sz w:val="24"/>
          <w:szCs w:val="24"/>
          <w:lang w:val="en-US"/>
        </w:rPr>
      </w:pPr>
    </w:p>
    <w:p w14:paraId="130383A8" w14:textId="77777777" w:rsidR="00DA0852" w:rsidRPr="00DA0852" w:rsidRDefault="00DA0852" w:rsidP="00DA0852">
      <w:pPr>
        <w:rPr>
          <w:rFonts w:ascii="Arial" w:hAnsi="Arial" w:cs="Arial"/>
          <w:b/>
          <w:sz w:val="24"/>
          <w:szCs w:val="24"/>
          <w:lang w:val="en-US"/>
        </w:rPr>
      </w:pPr>
      <w:r w:rsidRPr="00DA0852">
        <w:rPr>
          <w:rFonts w:ascii="Arial" w:hAnsi="Arial" w:cs="Arial"/>
          <w:b/>
          <w:sz w:val="24"/>
          <w:szCs w:val="24"/>
          <w:lang w:val="en-US"/>
        </w:rPr>
        <w:lastRenderedPageBreak/>
        <w:t xml:space="preserve">Main duties and responsibilities </w:t>
      </w:r>
    </w:p>
    <w:p w14:paraId="5C5EA815" w14:textId="77777777" w:rsidR="00DA0852" w:rsidRPr="00DA0852" w:rsidRDefault="00DA0852" w:rsidP="00DA0852">
      <w:pPr>
        <w:rPr>
          <w:rFonts w:ascii="Arial" w:hAnsi="Arial" w:cs="Arial"/>
          <w:b/>
          <w:sz w:val="24"/>
          <w:szCs w:val="24"/>
          <w:lang w:val="en-US"/>
        </w:rPr>
      </w:pPr>
      <w:r w:rsidRPr="00DA0852">
        <w:rPr>
          <w:rFonts w:ascii="Arial" w:hAnsi="Arial" w:cs="Arial"/>
          <w:b/>
          <w:sz w:val="24"/>
          <w:szCs w:val="24"/>
          <w:lang w:val="en-US"/>
        </w:rPr>
        <w:t xml:space="preserve">Fundraising </w:t>
      </w:r>
    </w:p>
    <w:p w14:paraId="63DD0751" w14:textId="77777777" w:rsidR="000273D4" w:rsidRPr="00DA0852" w:rsidRDefault="000273D4" w:rsidP="000273D4">
      <w:pPr>
        <w:pStyle w:val="ListParagraph"/>
        <w:numPr>
          <w:ilvl w:val="0"/>
          <w:numId w:val="6"/>
        </w:numPr>
        <w:contextualSpacing w:val="0"/>
        <w:jc w:val="both"/>
        <w:rPr>
          <w:rFonts w:ascii="Arial" w:hAnsi="Arial" w:cs="Arial"/>
          <w:sz w:val="24"/>
        </w:rPr>
      </w:pPr>
      <w:r w:rsidRPr="00DA0852">
        <w:rPr>
          <w:rFonts w:ascii="Arial" w:hAnsi="Arial" w:cs="Arial"/>
          <w:sz w:val="24"/>
        </w:rPr>
        <w:t>Oversee the implementation of outstanding supporter care across</w:t>
      </w:r>
      <w:r>
        <w:rPr>
          <w:rFonts w:ascii="Arial" w:hAnsi="Arial" w:cs="Arial"/>
          <w:sz w:val="24"/>
        </w:rPr>
        <w:t xml:space="preserve"> events, community fundraising,</w:t>
      </w:r>
      <w:r w:rsidRPr="00DA0852">
        <w:rPr>
          <w:rFonts w:ascii="Arial" w:hAnsi="Arial" w:cs="Arial"/>
          <w:sz w:val="24"/>
        </w:rPr>
        <w:t xml:space="preserve"> regular </w:t>
      </w:r>
      <w:proofErr w:type="gramStart"/>
      <w:r w:rsidRPr="00DA0852">
        <w:rPr>
          <w:rFonts w:ascii="Arial" w:hAnsi="Arial" w:cs="Arial"/>
          <w:sz w:val="24"/>
        </w:rPr>
        <w:t>givers</w:t>
      </w:r>
      <w:proofErr w:type="gramEnd"/>
      <w:r w:rsidRPr="00DA0852">
        <w:rPr>
          <w:rFonts w:ascii="Arial" w:hAnsi="Arial" w:cs="Arial"/>
          <w:sz w:val="24"/>
        </w:rPr>
        <w:t xml:space="preserve"> and cash appeal responders</w:t>
      </w:r>
    </w:p>
    <w:p w14:paraId="316E9E25" w14:textId="77777777" w:rsidR="000273D4" w:rsidRPr="00DA0852" w:rsidRDefault="000273D4" w:rsidP="000273D4">
      <w:pPr>
        <w:pStyle w:val="ListParagraph"/>
        <w:numPr>
          <w:ilvl w:val="0"/>
          <w:numId w:val="6"/>
        </w:numPr>
        <w:contextualSpacing w:val="0"/>
        <w:jc w:val="both"/>
        <w:rPr>
          <w:rFonts w:ascii="Arial" w:hAnsi="Arial" w:cs="Arial"/>
          <w:sz w:val="24"/>
        </w:rPr>
      </w:pPr>
      <w:r w:rsidRPr="00DA0852">
        <w:rPr>
          <w:rFonts w:ascii="Arial" w:hAnsi="Arial" w:cs="Arial"/>
          <w:sz w:val="24"/>
        </w:rPr>
        <w:t>Oversee the creative, fulfilment and thanking/banking process for at least three direct marketing appeals per year</w:t>
      </w:r>
      <w:r>
        <w:rPr>
          <w:rFonts w:ascii="Arial" w:hAnsi="Arial" w:cs="Arial"/>
          <w:sz w:val="24"/>
        </w:rPr>
        <w:t>, plus additional stewardship activities</w:t>
      </w:r>
    </w:p>
    <w:p w14:paraId="7BB5D013" w14:textId="77777777" w:rsidR="000273D4" w:rsidRPr="00DA0852" w:rsidRDefault="000273D4" w:rsidP="000273D4">
      <w:pPr>
        <w:pStyle w:val="ListParagraph"/>
        <w:numPr>
          <w:ilvl w:val="0"/>
          <w:numId w:val="6"/>
        </w:numPr>
        <w:contextualSpacing w:val="0"/>
        <w:jc w:val="both"/>
        <w:rPr>
          <w:rFonts w:ascii="Arial" w:hAnsi="Arial" w:cs="Arial"/>
          <w:sz w:val="24"/>
        </w:rPr>
      </w:pPr>
      <w:r w:rsidRPr="00DA0852">
        <w:rPr>
          <w:rFonts w:ascii="Arial" w:hAnsi="Arial" w:cs="Arial"/>
          <w:sz w:val="24"/>
        </w:rPr>
        <w:t>Oversee the gift aid process – currently managed by the Database Manager</w:t>
      </w:r>
    </w:p>
    <w:p w14:paraId="08FC528E" w14:textId="77777777" w:rsidR="000273D4" w:rsidRPr="00DA0852" w:rsidRDefault="000273D4" w:rsidP="000273D4">
      <w:pPr>
        <w:pStyle w:val="ListParagraph"/>
        <w:numPr>
          <w:ilvl w:val="0"/>
          <w:numId w:val="6"/>
        </w:numPr>
        <w:contextualSpacing w:val="0"/>
        <w:jc w:val="both"/>
        <w:rPr>
          <w:rFonts w:ascii="Arial" w:hAnsi="Arial" w:cs="Arial"/>
          <w:sz w:val="24"/>
        </w:rPr>
      </w:pPr>
      <w:r w:rsidRPr="00DA0852">
        <w:rPr>
          <w:rFonts w:ascii="Arial" w:hAnsi="Arial" w:cs="Arial"/>
          <w:sz w:val="24"/>
        </w:rPr>
        <w:t>Develop and test a legacy marketing strategy and workplan (focussed on warm audiences)</w:t>
      </w:r>
    </w:p>
    <w:p w14:paraId="52F7C98E" w14:textId="77777777" w:rsidR="000273D4" w:rsidRPr="00DA0852" w:rsidRDefault="000273D4" w:rsidP="000273D4">
      <w:pPr>
        <w:pStyle w:val="ListParagraph"/>
        <w:numPr>
          <w:ilvl w:val="0"/>
          <w:numId w:val="6"/>
        </w:numPr>
        <w:contextualSpacing w:val="0"/>
        <w:jc w:val="both"/>
        <w:rPr>
          <w:rFonts w:ascii="Arial" w:hAnsi="Arial" w:cs="Arial"/>
          <w:sz w:val="24"/>
        </w:rPr>
      </w:pPr>
      <w:r w:rsidRPr="00DA0852">
        <w:rPr>
          <w:rFonts w:ascii="Arial" w:hAnsi="Arial" w:cs="Arial"/>
          <w:sz w:val="24"/>
        </w:rPr>
        <w:t>Oversee and roll out an acquisition strategy and workplan to attract new donors – including a welcome journey for individuals who sign up to receive further information through the Vision Foundation’s website</w:t>
      </w:r>
    </w:p>
    <w:p w14:paraId="36631D0C" w14:textId="4F300CDC" w:rsidR="00DA0852" w:rsidRPr="00DA0852" w:rsidRDefault="00DA0852" w:rsidP="00DA0852">
      <w:pPr>
        <w:pStyle w:val="ListParagraph"/>
        <w:numPr>
          <w:ilvl w:val="0"/>
          <w:numId w:val="6"/>
        </w:numPr>
        <w:rPr>
          <w:rFonts w:ascii="Arial" w:hAnsi="Arial" w:cs="Arial"/>
          <w:sz w:val="24"/>
          <w:lang w:val="en-US"/>
        </w:rPr>
      </w:pPr>
      <w:r w:rsidRPr="00DA0852">
        <w:rPr>
          <w:rFonts w:ascii="Arial" w:hAnsi="Arial" w:cs="Arial"/>
          <w:sz w:val="24"/>
          <w:lang w:val="en-US"/>
        </w:rPr>
        <w:t xml:space="preserve">Deliver </w:t>
      </w:r>
      <w:r>
        <w:rPr>
          <w:rFonts w:ascii="Arial" w:hAnsi="Arial" w:cs="Arial"/>
          <w:sz w:val="24"/>
          <w:lang w:val="en-US"/>
        </w:rPr>
        <w:t>the charity’s</w:t>
      </w:r>
      <w:r w:rsidRPr="00DA0852">
        <w:rPr>
          <w:rFonts w:ascii="Arial" w:hAnsi="Arial" w:cs="Arial"/>
          <w:sz w:val="24"/>
          <w:lang w:val="en-US"/>
        </w:rPr>
        <w:t xml:space="preserve"> events </w:t>
      </w:r>
      <w:proofErr w:type="spellStart"/>
      <w:r w:rsidRPr="00DA0852">
        <w:rPr>
          <w:rFonts w:ascii="Arial" w:hAnsi="Arial" w:cs="Arial"/>
          <w:sz w:val="24"/>
          <w:lang w:val="en-US"/>
        </w:rPr>
        <w:t>programme</w:t>
      </w:r>
      <w:proofErr w:type="spellEnd"/>
      <w:r w:rsidRPr="00DA0852">
        <w:rPr>
          <w:rFonts w:ascii="Arial" w:hAnsi="Arial" w:cs="Arial"/>
          <w:sz w:val="24"/>
          <w:lang w:val="en-US"/>
        </w:rPr>
        <w:t xml:space="preserve">, including challenge events which retain existing supporters, engages new </w:t>
      </w:r>
      <w:proofErr w:type="gramStart"/>
      <w:r w:rsidRPr="00DA0852">
        <w:rPr>
          <w:rFonts w:ascii="Arial" w:hAnsi="Arial" w:cs="Arial"/>
          <w:sz w:val="24"/>
          <w:lang w:val="en-US"/>
        </w:rPr>
        <w:t>supporters</w:t>
      </w:r>
      <w:proofErr w:type="gramEnd"/>
      <w:r w:rsidRPr="00DA0852">
        <w:rPr>
          <w:rFonts w:ascii="Arial" w:hAnsi="Arial" w:cs="Arial"/>
          <w:sz w:val="24"/>
          <w:lang w:val="en-US"/>
        </w:rPr>
        <w:t xml:space="preserve"> and achieves annual net income targets during the next 12 months  </w:t>
      </w:r>
    </w:p>
    <w:p w14:paraId="135E3306" w14:textId="13C9A2BD" w:rsidR="00DA0852" w:rsidRPr="00DA0852" w:rsidRDefault="00DA0852" w:rsidP="00DA0852">
      <w:pPr>
        <w:numPr>
          <w:ilvl w:val="0"/>
          <w:numId w:val="6"/>
        </w:numPr>
        <w:spacing w:after="0" w:line="240" w:lineRule="auto"/>
        <w:rPr>
          <w:rFonts w:ascii="Arial" w:hAnsi="Arial" w:cs="Arial"/>
          <w:sz w:val="24"/>
          <w:szCs w:val="24"/>
          <w:lang w:val="en-US"/>
        </w:rPr>
      </w:pPr>
      <w:r w:rsidRPr="00DA0852">
        <w:rPr>
          <w:rFonts w:ascii="Arial" w:hAnsi="Arial" w:cs="Arial"/>
          <w:sz w:val="24"/>
          <w:szCs w:val="24"/>
          <w:lang w:val="en-US"/>
        </w:rPr>
        <w:t xml:space="preserve">Oversee and support the development of </w:t>
      </w:r>
      <w:r w:rsidR="00745FA3">
        <w:rPr>
          <w:rFonts w:ascii="Arial" w:hAnsi="Arial" w:cs="Arial"/>
          <w:sz w:val="24"/>
          <w:szCs w:val="24"/>
          <w:lang w:val="en-US"/>
        </w:rPr>
        <w:t>the</w:t>
      </w:r>
      <w:r w:rsidRPr="00DA0852">
        <w:rPr>
          <w:rFonts w:ascii="Arial" w:hAnsi="Arial" w:cs="Arial"/>
          <w:sz w:val="24"/>
          <w:szCs w:val="24"/>
          <w:lang w:val="en-US"/>
        </w:rPr>
        <w:t xml:space="preserve"> static media collections activity</w:t>
      </w:r>
    </w:p>
    <w:p w14:paraId="1FD8229B" w14:textId="6C0C38C1" w:rsidR="00DA0852" w:rsidRPr="00DA0852" w:rsidRDefault="00DA0852" w:rsidP="00DA0852">
      <w:pPr>
        <w:numPr>
          <w:ilvl w:val="0"/>
          <w:numId w:val="6"/>
        </w:numPr>
        <w:spacing w:after="0" w:line="240" w:lineRule="auto"/>
        <w:rPr>
          <w:rFonts w:ascii="Arial" w:hAnsi="Arial" w:cs="Arial"/>
          <w:sz w:val="24"/>
          <w:szCs w:val="24"/>
          <w:lang w:val="en-US"/>
        </w:rPr>
      </w:pPr>
      <w:r>
        <w:rPr>
          <w:rFonts w:ascii="Arial" w:hAnsi="Arial" w:cs="Arial"/>
          <w:sz w:val="24"/>
          <w:szCs w:val="24"/>
          <w:lang w:val="en-US"/>
        </w:rPr>
        <w:t>R</w:t>
      </w:r>
      <w:r w:rsidRPr="00DA0852">
        <w:rPr>
          <w:rFonts w:ascii="Arial" w:hAnsi="Arial" w:cs="Arial"/>
          <w:sz w:val="24"/>
          <w:szCs w:val="24"/>
          <w:lang w:val="en-US"/>
        </w:rPr>
        <w:t xml:space="preserve">eview our community fundraising activity </w:t>
      </w:r>
      <w:proofErr w:type="gramStart"/>
      <w:r w:rsidRPr="00DA0852">
        <w:rPr>
          <w:rFonts w:ascii="Arial" w:hAnsi="Arial" w:cs="Arial"/>
          <w:sz w:val="24"/>
          <w:szCs w:val="24"/>
          <w:lang w:val="en-US"/>
        </w:rPr>
        <w:t>in light of</w:t>
      </w:r>
      <w:proofErr w:type="gramEnd"/>
      <w:r w:rsidRPr="00DA0852">
        <w:rPr>
          <w:rFonts w:ascii="Arial" w:hAnsi="Arial" w:cs="Arial"/>
          <w:sz w:val="24"/>
          <w:szCs w:val="24"/>
          <w:lang w:val="en-US"/>
        </w:rPr>
        <w:t xml:space="preserve"> Covid-19 and continue to develop existing relationships </w:t>
      </w:r>
    </w:p>
    <w:p w14:paraId="6F214427" w14:textId="009BF690" w:rsidR="00DA0852" w:rsidRPr="00DA0852" w:rsidRDefault="00DA0852" w:rsidP="00DA0852">
      <w:pPr>
        <w:pStyle w:val="ListParagraph"/>
        <w:numPr>
          <w:ilvl w:val="0"/>
          <w:numId w:val="6"/>
        </w:numPr>
        <w:rPr>
          <w:rFonts w:ascii="Arial" w:hAnsi="Arial" w:cs="Arial"/>
          <w:sz w:val="24"/>
          <w:lang w:val="en-US"/>
        </w:rPr>
      </w:pPr>
      <w:proofErr w:type="spellStart"/>
      <w:r w:rsidRPr="00DA0852">
        <w:rPr>
          <w:rFonts w:ascii="Arial" w:hAnsi="Arial" w:cs="Arial"/>
          <w:sz w:val="24"/>
          <w:lang w:val="en-US"/>
        </w:rPr>
        <w:t>Maximise</w:t>
      </w:r>
      <w:proofErr w:type="spellEnd"/>
      <w:r w:rsidRPr="00DA0852">
        <w:rPr>
          <w:rFonts w:ascii="Arial" w:hAnsi="Arial" w:cs="Arial"/>
          <w:sz w:val="24"/>
          <w:lang w:val="en-US"/>
        </w:rPr>
        <w:t xml:space="preserve"> opportunities for pro bono support where possible</w:t>
      </w:r>
    </w:p>
    <w:p w14:paraId="6A406F72" w14:textId="77777777" w:rsidR="00DA0852" w:rsidRPr="00DA0852" w:rsidRDefault="00DA0852" w:rsidP="00DA0852">
      <w:pPr>
        <w:rPr>
          <w:rFonts w:ascii="Arial" w:hAnsi="Arial" w:cs="Arial"/>
          <w:sz w:val="24"/>
          <w:szCs w:val="24"/>
          <w:lang w:val="en-US"/>
        </w:rPr>
      </w:pPr>
    </w:p>
    <w:p w14:paraId="45005C2E" w14:textId="77777777" w:rsidR="00DA0852" w:rsidRPr="00DA0852" w:rsidRDefault="00DA0852" w:rsidP="00DA0852">
      <w:pPr>
        <w:rPr>
          <w:rFonts w:ascii="Arial" w:hAnsi="Arial" w:cs="Arial"/>
          <w:b/>
          <w:sz w:val="24"/>
          <w:szCs w:val="24"/>
          <w:lang w:val="en-US"/>
        </w:rPr>
      </w:pPr>
      <w:r w:rsidRPr="00DA0852">
        <w:rPr>
          <w:rFonts w:ascii="Arial" w:hAnsi="Arial" w:cs="Arial"/>
          <w:b/>
          <w:sz w:val="24"/>
          <w:szCs w:val="24"/>
          <w:lang w:val="en-US"/>
        </w:rPr>
        <w:t xml:space="preserve">Key relationships </w:t>
      </w:r>
    </w:p>
    <w:p w14:paraId="33B72507" w14:textId="10734D81" w:rsidR="00DA0852" w:rsidRDefault="00DA0852" w:rsidP="00DA0852">
      <w:pPr>
        <w:pStyle w:val="ListParagraph"/>
        <w:numPr>
          <w:ilvl w:val="0"/>
          <w:numId w:val="5"/>
        </w:numPr>
        <w:rPr>
          <w:rFonts w:ascii="Arial" w:hAnsi="Arial" w:cs="Arial"/>
          <w:sz w:val="24"/>
          <w:lang w:val="en-US"/>
        </w:rPr>
      </w:pPr>
      <w:r>
        <w:rPr>
          <w:rFonts w:ascii="Arial" w:hAnsi="Arial" w:cs="Arial"/>
          <w:sz w:val="24"/>
          <w:lang w:val="en-US"/>
        </w:rPr>
        <w:t>Regular givers, cash responders and event participants</w:t>
      </w:r>
    </w:p>
    <w:p w14:paraId="3270FCFF" w14:textId="4B32F2C5" w:rsidR="00DA0852" w:rsidRDefault="00DA0852" w:rsidP="00DA0852">
      <w:pPr>
        <w:pStyle w:val="ListParagraph"/>
        <w:numPr>
          <w:ilvl w:val="0"/>
          <w:numId w:val="5"/>
        </w:numPr>
        <w:rPr>
          <w:rFonts w:ascii="Arial" w:hAnsi="Arial" w:cs="Arial"/>
          <w:sz w:val="24"/>
          <w:lang w:val="en-US"/>
        </w:rPr>
      </w:pPr>
      <w:r>
        <w:rPr>
          <w:rFonts w:ascii="Arial" w:hAnsi="Arial" w:cs="Arial"/>
          <w:sz w:val="24"/>
          <w:lang w:val="en-US"/>
        </w:rPr>
        <w:t>Centenary Appeal Board</w:t>
      </w:r>
    </w:p>
    <w:p w14:paraId="39DD1C8A" w14:textId="57DB81DB" w:rsidR="00DA0852" w:rsidRPr="00DA0852" w:rsidRDefault="00DA0852" w:rsidP="00DA0852">
      <w:pPr>
        <w:pStyle w:val="ListParagraph"/>
        <w:numPr>
          <w:ilvl w:val="0"/>
          <w:numId w:val="5"/>
        </w:numPr>
        <w:rPr>
          <w:rFonts w:ascii="Arial" w:hAnsi="Arial" w:cs="Arial"/>
          <w:sz w:val="24"/>
          <w:lang w:val="en-US"/>
        </w:rPr>
      </w:pPr>
      <w:r w:rsidRPr="00DA0852">
        <w:rPr>
          <w:rFonts w:ascii="Arial" w:hAnsi="Arial" w:cs="Arial"/>
          <w:sz w:val="24"/>
          <w:lang w:val="en-US"/>
        </w:rPr>
        <w:t>Trustees, our Patrons and key supporters with influence to make the most of their networks</w:t>
      </w:r>
    </w:p>
    <w:p w14:paraId="1DDCDE7A" w14:textId="598C5F6C" w:rsidR="00DA0852" w:rsidRDefault="00DA0852" w:rsidP="00DA0852">
      <w:pPr>
        <w:pStyle w:val="ListParagraph"/>
        <w:numPr>
          <w:ilvl w:val="0"/>
          <w:numId w:val="5"/>
        </w:numPr>
        <w:rPr>
          <w:rFonts w:ascii="Arial" w:hAnsi="Arial" w:cs="Arial"/>
          <w:sz w:val="24"/>
          <w:lang w:val="en-US"/>
        </w:rPr>
      </w:pPr>
      <w:r>
        <w:rPr>
          <w:rFonts w:ascii="Arial" w:hAnsi="Arial" w:cs="Arial"/>
          <w:sz w:val="24"/>
          <w:lang w:val="en-US"/>
        </w:rPr>
        <w:t xml:space="preserve">Suppliers and </w:t>
      </w:r>
      <w:proofErr w:type="gramStart"/>
      <w:r>
        <w:rPr>
          <w:rFonts w:ascii="Arial" w:hAnsi="Arial" w:cs="Arial"/>
          <w:sz w:val="24"/>
          <w:lang w:val="en-US"/>
        </w:rPr>
        <w:t>third party</w:t>
      </w:r>
      <w:proofErr w:type="gramEnd"/>
      <w:r>
        <w:rPr>
          <w:rFonts w:ascii="Arial" w:hAnsi="Arial" w:cs="Arial"/>
          <w:sz w:val="24"/>
          <w:lang w:val="en-US"/>
        </w:rPr>
        <w:t xml:space="preserve"> providers – particularly within Individual Giving</w:t>
      </w:r>
    </w:p>
    <w:p w14:paraId="0635A297" w14:textId="043CE3EA" w:rsidR="00DA0852" w:rsidRPr="00DA0852" w:rsidRDefault="00DA0852" w:rsidP="00DA0852">
      <w:pPr>
        <w:pStyle w:val="ListParagraph"/>
        <w:numPr>
          <w:ilvl w:val="0"/>
          <w:numId w:val="5"/>
        </w:numPr>
        <w:rPr>
          <w:rFonts w:ascii="Arial" w:hAnsi="Arial" w:cs="Arial"/>
          <w:sz w:val="24"/>
          <w:lang w:val="en-US"/>
        </w:rPr>
      </w:pPr>
      <w:r w:rsidRPr="00DA0852">
        <w:rPr>
          <w:rFonts w:ascii="Arial" w:hAnsi="Arial" w:cs="Arial"/>
          <w:sz w:val="24"/>
          <w:lang w:val="en-US"/>
        </w:rPr>
        <w:t xml:space="preserve">Build good relations with the Grants and Impact team, both to recruit </w:t>
      </w:r>
      <w:r>
        <w:rPr>
          <w:rFonts w:ascii="Arial" w:hAnsi="Arial" w:cs="Arial"/>
          <w:sz w:val="24"/>
          <w:lang w:val="en-US"/>
        </w:rPr>
        <w:t>supporters/</w:t>
      </w:r>
      <w:r w:rsidRPr="00DA0852">
        <w:rPr>
          <w:rFonts w:ascii="Arial" w:hAnsi="Arial" w:cs="Arial"/>
          <w:sz w:val="24"/>
          <w:lang w:val="en-US"/>
        </w:rPr>
        <w:t>volunteers and to understand and accurately reflect the Vision Foundation’s work in event communications</w:t>
      </w:r>
    </w:p>
    <w:p w14:paraId="52AB34A0" w14:textId="77777777" w:rsidR="00DA0852" w:rsidRPr="00DA0852" w:rsidRDefault="00DA0852" w:rsidP="00DA0852">
      <w:pPr>
        <w:rPr>
          <w:rFonts w:ascii="Arial" w:hAnsi="Arial" w:cs="Arial"/>
          <w:sz w:val="24"/>
          <w:szCs w:val="24"/>
          <w:lang w:val="en-US"/>
        </w:rPr>
      </w:pPr>
    </w:p>
    <w:p w14:paraId="0D0EB9B1" w14:textId="77777777" w:rsidR="00DA0852" w:rsidRPr="00DA0852" w:rsidRDefault="00DA0852" w:rsidP="00DA0852">
      <w:pPr>
        <w:rPr>
          <w:rFonts w:ascii="Arial" w:hAnsi="Arial" w:cs="Arial"/>
          <w:b/>
          <w:sz w:val="24"/>
          <w:szCs w:val="24"/>
          <w:lang w:val="en-US"/>
        </w:rPr>
      </w:pPr>
      <w:r w:rsidRPr="00DA0852">
        <w:rPr>
          <w:rFonts w:ascii="Arial" w:hAnsi="Arial" w:cs="Arial"/>
          <w:b/>
          <w:sz w:val="24"/>
          <w:szCs w:val="24"/>
          <w:lang w:val="en-US"/>
        </w:rPr>
        <w:t xml:space="preserve">Communications </w:t>
      </w:r>
    </w:p>
    <w:p w14:paraId="08F66D6E" w14:textId="3697F9FD" w:rsidR="00DA0852" w:rsidRPr="00DA0852" w:rsidRDefault="00DA0852" w:rsidP="00DA0852">
      <w:pPr>
        <w:pStyle w:val="ListParagraph"/>
        <w:numPr>
          <w:ilvl w:val="0"/>
          <w:numId w:val="5"/>
        </w:numPr>
        <w:rPr>
          <w:rFonts w:ascii="Arial" w:hAnsi="Arial" w:cs="Arial"/>
          <w:sz w:val="24"/>
          <w:lang w:val="en-US"/>
        </w:rPr>
      </w:pPr>
      <w:r w:rsidRPr="00DA0852">
        <w:rPr>
          <w:rFonts w:ascii="Arial" w:hAnsi="Arial" w:cs="Arial"/>
          <w:sz w:val="24"/>
          <w:lang w:val="en-US"/>
        </w:rPr>
        <w:t>Produce excellent written materials (hardcopy, email and online) to support all aspects of the team’s work</w:t>
      </w:r>
    </w:p>
    <w:p w14:paraId="70D0DC4A" w14:textId="7F5E26D6" w:rsidR="00DA0852" w:rsidRPr="00DA0852" w:rsidRDefault="00DA0852" w:rsidP="00DA0852">
      <w:pPr>
        <w:pStyle w:val="ListParagraph"/>
        <w:numPr>
          <w:ilvl w:val="0"/>
          <w:numId w:val="5"/>
        </w:numPr>
        <w:rPr>
          <w:rFonts w:ascii="Arial" w:hAnsi="Arial" w:cs="Arial"/>
          <w:b/>
          <w:sz w:val="24"/>
          <w:lang w:val="en-US"/>
        </w:rPr>
      </w:pPr>
      <w:r w:rsidRPr="00DA0852">
        <w:rPr>
          <w:rFonts w:ascii="Arial" w:hAnsi="Arial" w:cs="Arial"/>
          <w:sz w:val="24"/>
          <w:lang w:val="en-US"/>
        </w:rPr>
        <w:t>Work closely with the Head of Communications to ensure PR and media objectives relating to all aspects of the events portfolio are met</w:t>
      </w:r>
    </w:p>
    <w:p w14:paraId="17A00017" w14:textId="77777777" w:rsidR="00DA0852" w:rsidRPr="00DA0852" w:rsidRDefault="00DA0852" w:rsidP="00DA0852">
      <w:pPr>
        <w:rPr>
          <w:rFonts w:ascii="Arial" w:hAnsi="Arial" w:cs="Arial"/>
          <w:sz w:val="24"/>
          <w:szCs w:val="24"/>
          <w:lang w:val="en-US"/>
        </w:rPr>
      </w:pPr>
    </w:p>
    <w:p w14:paraId="703039E9" w14:textId="77777777" w:rsidR="00DA0852" w:rsidRPr="00DA0852" w:rsidRDefault="00DA0852" w:rsidP="00DA0852">
      <w:pPr>
        <w:rPr>
          <w:rFonts w:ascii="Arial" w:hAnsi="Arial" w:cs="Arial"/>
          <w:b/>
          <w:sz w:val="24"/>
          <w:szCs w:val="24"/>
        </w:rPr>
      </w:pPr>
      <w:r w:rsidRPr="00DA0852">
        <w:rPr>
          <w:rFonts w:ascii="Arial" w:hAnsi="Arial" w:cs="Arial"/>
          <w:b/>
          <w:sz w:val="24"/>
          <w:szCs w:val="24"/>
          <w:lang w:val="en-US"/>
        </w:rPr>
        <w:t xml:space="preserve">  </w:t>
      </w:r>
      <w:r w:rsidRPr="00DA0852">
        <w:rPr>
          <w:rFonts w:ascii="Arial" w:hAnsi="Arial" w:cs="Arial"/>
          <w:b/>
          <w:sz w:val="24"/>
          <w:szCs w:val="24"/>
        </w:rPr>
        <w:t xml:space="preserve">Strategy </w:t>
      </w:r>
    </w:p>
    <w:p w14:paraId="4C325CF6" w14:textId="5A04EE54" w:rsidR="00DA0852" w:rsidRPr="00DA0852" w:rsidRDefault="00DA0852" w:rsidP="00DA0852">
      <w:pPr>
        <w:pStyle w:val="Heading2"/>
        <w:numPr>
          <w:ilvl w:val="0"/>
          <w:numId w:val="4"/>
        </w:numPr>
        <w:jc w:val="both"/>
        <w:rPr>
          <w:rFonts w:ascii="Arial" w:hAnsi="Arial" w:cs="Arial"/>
          <w:b w:val="0"/>
          <w:szCs w:val="24"/>
        </w:rPr>
      </w:pPr>
      <w:r>
        <w:rPr>
          <w:rFonts w:ascii="Arial" w:hAnsi="Arial" w:cs="Arial"/>
          <w:b w:val="0"/>
          <w:szCs w:val="24"/>
        </w:rPr>
        <w:t>Devise and i</w:t>
      </w:r>
      <w:r w:rsidRPr="00DA0852">
        <w:rPr>
          <w:rFonts w:ascii="Arial" w:hAnsi="Arial" w:cs="Arial"/>
          <w:b w:val="0"/>
          <w:szCs w:val="24"/>
        </w:rPr>
        <w:t>mplement a clear Individual Giving strategy led by donor insight</w:t>
      </w:r>
    </w:p>
    <w:p w14:paraId="432516D8" w14:textId="05B03978" w:rsidR="00DA0852" w:rsidRPr="00DA0852" w:rsidRDefault="00DA0852" w:rsidP="00DA0852">
      <w:pPr>
        <w:pStyle w:val="Heading2"/>
        <w:numPr>
          <w:ilvl w:val="0"/>
          <w:numId w:val="4"/>
        </w:numPr>
        <w:jc w:val="both"/>
        <w:rPr>
          <w:rFonts w:ascii="Arial" w:hAnsi="Arial" w:cs="Arial"/>
          <w:b w:val="0"/>
          <w:szCs w:val="24"/>
        </w:rPr>
      </w:pPr>
      <w:r w:rsidRPr="00DA0852">
        <w:rPr>
          <w:rFonts w:ascii="Arial" w:hAnsi="Arial" w:cs="Arial"/>
          <w:b w:val="0"/>
          <w:szCs w:val="24"/>
        </w:rPr>
        <w:t>Set out clear milestones and KPIs and provide regular annual work plans which support the</w:t>
      </w:r>
      <w:r>
        <w:rPr>
          <w:rFonts w:ascii="Arial" w:hAnsi="Arial" w:cs="Arial"/>
          <w:b w:val="0"/>
          <w:szCs w:val="24"/>
        </w:rPr>
        <w:t xml:space="preserve"> </w:t>
      </w:r>
      <w:r w:rsidRPr="00DA0852">
        <w:rPr>
          <w:rFonts w:ascii="Arial" w:hAnsi="Arial" w:cs="Arial"/>
          <w:b w:val="0"/>
          <w:szCs w:val="24"/>
        </w:rPr>
        <w:t>strategy</w:t>
      </w:r>
      <w:r>
        <w:rPr>
          <w:rFonts w:ascii="Arial" w:hAnsi="Arial" w:cs="Arial"/>
          <w:b w:val="0"/>
          <w:szCs w:val="24"/>
        </w:rPr>
        <w:t xml:space="preserve"> for Individual Giving, Events and Community Fundraising</w:t>
      </w:r>
    </w:p>
    <w:p w14:paraId="33241287" w14:textId="1A8455F3" w:rsidR="00DA0852" w:rsidRPr="00DA0852" w:rsidRDefault="00DA0852" w:rsidP="00DA0852">
      <w:pPr>
        <w:numPr>
          <w:ilvl w:val="0"/>
          <w:numId w:val="4"/>
        </w:numPr>
        <w:spacing w:after="0" w:line="240" w:lineRule="auto"/>
        <w:jc w:val="both"/>
        <w:rPr>
          <w:rFonts w:ascii="Arial" w:hAnsi="Arial" w:cs="Arial"/>
          <w:sz w:val="24"/>
          <w:szCs w:val="24"/>
        </w:rPr>
      </w:pPr>
      <w:r w:rsidRPr="00DA0852">
        <w:rPr>
          <w:rFonts w:ascii="Arial" w:hAnsi="Arial" w:cs="Arial"/>
          <w:sz w:val="24"/>
          <w:szCs w:val="24"/>
          <w:lang w:val="en-US"/>
        </w:rPr>
        <w:t xml:space="preserve">Continue to monitor static media collections activity </w:t>
      </w:r>
    </w:p>
    <w:p w14:paraId="09E7A22F" w14:textId="1E4250C3" w:rsidR="00DA0852" w:rsidRPr="00DA0852" w:rsidRDefault="00DA0852" w:rsidP="00DA0852">
      <w:pPr>
        <w:numPr>
          <w:ilvl w:val="0"/>
          <w:numId w:val="4"/>
        </w:numPr>
        <w:spacing w:after="0" w:line="240" w:lineRule="auto"/>
        <w:jc w:val="both"/>
        <w:rPr>
          <w:rFonts w:ascii="Arial" w:hAnsi="Arial" w:cs="Arial"/>
          <w:sz w:val="24"/>
          <w:szCs w:val="24"/>
        </w:rPr>
      </w:pPr>
      <w:r w:rsidRPr="00DA0852">
        <w:rPr>
          <w:rFonts w:ascii="Arial" w:hAnsi="Arial" w:cs="Arial"/>
          <w:sz w:val="24"/>
          <w:szCs w:val="24"/>
        </w:rPr>
        <w:t xml:space="preserve">Provide clear and accessible monthly reports to the Director of </w:t>
      </w:r>
      <w:r>
        <w:rPr>
          <w:rFonts w:ascii="Arial" w:hAnsi="Arial" w:cs="Arial"/>
          <w:sz w:val="24"/>
          <w:szCs w:val="24"/>
        </w:rPr>
        <w:t>Development</w:t>
      </w:r>
      <w:r w:rsidRPr="00DA0852">
        <w:rPr>
          <w:rFonts w:ascii="Arial" w:hAnsi="Arial" w:cs="Arial"/>
          <w:sz w:val="24"/>
          <w:szCs w:val="24"/>
        </w:rPr>
        <w:t xml:space="preserve">, detailing </w:t>
      </w:r>
      <w:proofErr w:type="gramStart"/>
      <w:r w:rsidRPr="00DA0852">
        <w:rPr>
          <w:rFonts w:ascii="Arial" w:hAnsi="Arial" w:cs="Arial"/>
          <w:sz w:val="24"/>
          <w:szCs w:val="24"/>
        </w:rPr>
        <w:t>income</w:t>
      </w:r>
      <w:proofErr w:type="gramEnd"/>
      <w:r w:rsidRPr="00DA0852">
        <w:rPr>
          <w:rFonts w:ascii="Arial" w:hAnsi="Arial" w:cs="Arial"/>
          <w:sz w:val="24"/>
          <w:szCs w:val="24"/>
        </w:rPr>
        <w:t xml:space="preserve"> and expenditure </w:t>
      </w:r>
    </w:p>
    <w:p w14:paraId="16459B96" w14:textId="1CAFBC3E" w:rsidR="00DA0852" w:rsidRPr="00DA0852" w:rsidRDefault="00DA0852" w:rsidP="00DA0852">
      <w:pPr>
        <w:numPr>
          <w:ilvl w:val="0"/>
          <w:numId w:val="4"/>
        </w:numPr>
        <w:spacing w:after="0" w:line="240" w:lineRule="auto"/>
        <w:jc w:val="both"/>
        <w:rPr>
          <w:rFonts w:ascii="Arial" w:hAnsi="Arial" w:cs="Arial"/>
          <w:sz w:val="24"/>
          <w:szCs w:val="24"/>
        </w:rPr>
      </w:pPr>
      <w:r w:rsidRPr="00DA0852">
        <w:rPr>
          <w:rFonts w:ascii="Arial" w:hAnsi="Arial" w:cs="Arial"/>
          <w:sz w:val="24"/>
          <w:szCs w:val="24"/>
        </w:rPr>
        <w:lastRenderedPageBreak/>
        <w:t>Liaise with the Finance team to ensure that all pledges and requests for payment are received</w:t>
      </w:r>
    </w:p>
    <w:p w14:paraId="076E95A9" w14:textId="3FAC9AD7" w:rsidR="00DA0852" w:rsidRPr="00DA0852" w:rsidRDefault="00DA0852" w:rsidP="00DA0852">
      <w:pPr>
        <w:numPr>
          <w:ilvl w:val="0"/>
          <w:numId w:val="4"/>
        </w:numPr>
        <w:spacing w:after="0" w:line="240" w:lineRule="auto"/>
        <w:jc w:val="both"/>
        <w:rPr>
          <w:rFonts w:ascii="Arial" w:hAnsi="Arial" w:cs="Arial"/>
          <w:sz w:val="24"/>
          <w:szCs w:val="24"/>
        </w:rPr>
      </w:pPr>
      <w:r w:rsidRPr="00DA0852">
        <w:rPr>
          <w:rFonts w:ascii="Arial" w:hAnsi="Arial" w:cs="Arial"/>
          <w:sz w:val="24"/>
          <w:szCs w:val="24"/>
        </w:rPr>
        <w:t>Maintaining good records and filing systems, inputting key information into the CRM database</w:t>
      </w:r>
    </w:p>
    <w:p w14:paraId="38702D27" w14:textId="49DBA51E" w:rsidR="00DA0852" w:rsidRPr="00DA0852" w:rsidRDefault="00DA0852" w:rsidP="00DA0852">
      <w:pPr>
        <w:numPr>
          <w:ilvl w:val="0"/>
          <w:numId w:val="4"/>
        </w:numPr>
        <w:spacing w:after="0" w:line="240" w:lineRule="auto"/>
        <w:jc w:val="both"/>
        <w:rPr>
          <w:rFonts w:ascii="Arial" w:hAnsi="Arial" w:cs="Arial"/>
          <w:sz w:val="24"/>
          <w:szCs w:val="24"/>
        </w:rPr>
      </w:pPr>
      <w:r w:rsidRPr="00DA0852">
        <w:rPr>
          <w:rFonts w:ascii="Arial" w:hAnsi="Arial" w:cs="Arial"/>
          <w:sz w:val="24"/>
          <w:szCs w:val="24"/>
        </w:rPr>
        <w:t>Follow best practice and legislation in all aspects of fundraising</w:t>
      </w:r>
    </w:p>
    <w:p w14:paraId="42810E91" w14:textId="77777777" w:rsidR="00DA0852" w:rsidRPr="00DA0852" w:rsidRDefault="00DA0852" w:rsidP="00DA0852">
      <w:pPr>
        <w:pStyle w:val="Heading2"/>
        <w:jc w:val="both"/>
        <w:rPr>
          <w:rFonts w:ascii="Arial" w:hAnsi="Arial" w:cs="Arial"/>
          <w:b w:val="0"/>
          <w:szCs w:val="24"/>
        </w:rPr>
      </w:pPr>
    </w:p>
    <w:p w14:paraId="6C18A74A" w14:textId="77777777" w:rsidR="00DA0852" w:rsidRPr="00DA0852" w:rsidRDefault="00DA0852" w:rsidP="00DA0852">
      <w:pPr>
        <w:pStyle w:val="Heading2"/>
        <w:jc w:val="both"/>
        <w:rPr>
          <w:rFonts w:ascii="Arial" w:hAnsi="Arial" w:cs="Arial"/>
          <w:szCs w:val="24"/>
        </w:rPr>
      </w:pPr>
      <w:r w:rsidRPr="00DA0852">
        <w:rPr>
          <w:rFonts w:ascii="Arial" w:hAnsi="Arial" w:cs="Arial"/>
          <w:szCs w:val="24"/>
        </w:rPr>
        <w:t xml:space="preserve">Management  </w:t>
      </w:r>
    </w:p>
    <w:p w14:paraId="08D6C131" w14:textId="77777777" w:rsidR="00DA0852" w:rsidRPr="00DA0852" w:rsidRDefault="00DA0852" w:rsidP="00DA0852">
      <w:pPr>
        <w:pStyle w:val="Heading2"/>
        <w:numPr>
          <w:ilvl w:val="0"/>
          <w:numId w:val="3"/>
        </w:numPr>
        <w:jc w:val="both"/>
        <w:rPr>
          <w:rFonts w:ascii="Arial" w:hAnsi="Arial" w:cs="Arial"/>
          <w:b w:val="0"/>
          <w:szCs w:val="24"/>
        </w:rPr>
      </w:pPr>
      <w:r w:rsidRPr="00DA0852">
        <w:rPr>
          <w:rFonts w:ascii="Arial" w:hAnsi="Arial" w:cs="Arial"/>
          <w:b w:val="0"/>
          <w:szCs w:val="24"/>
        </w:rPr>
        <w:t xml:space="preserve">Provide excellent leadership and line management to direct reports </w:t>
      </w:r>
    </w:p>
    <w:p w14:paraId="31BE194B" w14:textId="434D5A88" w:rsidR="00DA0852" w:rsidRPr="00DA0852" w:rsidRDefault="00DA0852" w:rsidP="00DA0852">
      <w:pPr>
        <w:pStyle w:val="Heading2"/>
        <w:numPr>
          <w:ilvl w:val="0"/>
          <w:numId w:val="3"/>
        </w:numPr>
        <w:jc w:val="both"/>
        <w:rPr>
          <w:rFonts w:ascii="Arial" w:hAnsi="Arial" w:cs="Arial"/>
          <w:b w:val="0"/>
          <w:szCs w:val="24"/>
        </w:rPr>
      </w:pPr>
      <w:r w:rsidRPr="00DA0852">
        <w:rPr>
          <w:rFonts w:ascii="Arial" w:hAnsi="Arial" w:cs="Arial"/>
          <w:b w:val="0"/>
          <w:szCs w:val="24"/>
        </w:rPr>
        <w:t xml:space="preserve">Ensure that team members meet their individual objectives, </w:t>
      </w:r>
      <w:proofErr w:type="gramStart"/>
      <w:r w:rsidRPr="00DA0852">
        <w:rPr>
          <w:rFonts w:ascii="Arial" w:hAnsi="Arial" w:cs="Arial"/>
          <w:b w:val="0"/>
          <w:szCs w:val="24"/>
        </w:rPr>
        <w:t>develop</w:t>
      </w:r>
      <w:proofErr w:type="gramEnd"/>
      <w:r w:rsidRPr="00DA0852">
        <w:rPr>
          <w:rFonts w:ascii="Arial" w:hAnsi="Arial" w:cs="Arial"/>
          <w:b w:val="0"/>
          <w:szCs w:val="24"/>
        </w:rPr>
        <w:t xml:space="preserve"> and grow in their roles, and are motivated and high performing</w:t>
      </w:r>
    </w:p>
    <w:p w14:paraId="64DD1754" w14:textId="05358B55" w:rsidR="00DA0852" w:rsidRPr="00DA0852" w:rsidRDefault="00DA0852" w:rsidP="00DA0852">
      <w:pPr>
        <w:pStyle w:val="Heading2"/>
        <w:numPr>
          <w:ilvl w:val="0"/>
          <w:numId w:val="3"/>
        </w:numPr>
        <w:jc w:val="both"/>
        <w:rPr>
          <w:rFonts w:ascii="Arial" w:hAnsi="Arial" w:cs="Arial"/>
          <w:b w:val="0"/>
          <w:szCs w:val="24"/>
        </w:rPr>
      </w:pPr>
      <w:r w:rsidRPr="00DA0852">
        <w:rPr>
          <w:rFonts w:ascii="Arial" w:hAnsi="Arial" w:cs="Arial"/>
          <w:b w:val="0"/>
          <w:szCs w:val="24"/>
        </w:rPr>
        <w:t xml:space="preserve">Work as part of a fundraising leadership team, alongside the Director of </w:t>
      </w:r>
      <w:r>
        <w:rPr>
          <w:rFonts w:ascii="Arial" w:hAnsi="Arial" w:cs="Arial"/>
          <w:b w:val="0"/>
          <w:szCs w:val="24"/>
        </w:rPr>
        <w:t>Development</w:t>
      </w:r>
      <w:r w:rsidRPr="00DA0852">
        <w:rPr>
          <w:rFonts w:ascii="Arial" w:hAnsi="Arial" w:cs="Arial"/>
          <w:b w:val="0"/>
          <w:szCs w:val="24"/>
        </w:rPr>
        <w:t xml:space="preserve"> to devise, deliver and implement the team’s strategy and the organisation’s strategic pla</w:t>
      </w:r>
      <w:r>
        <w:rPr>
          <w:rFonts w:ascii="Arial" w:hAnsi="Arial" w:cs="Arial"/>
          <w:b w:val="0"/>
          <w:szCs w:val="24"/>
        </w:rPr>
        <w:t>n</w:t>
      </w:r>
    </w:p>
    <w:p w14:paraId="10D4DD7E" w14:textId="0FB1C5A5" w:rsidR="00DA0852" w:rsidRPr="00DA0852" w:rsidRDefault="00DA0852" w:rsidP="00DA0852">
      <w:pPr>
        <w:pStyle w:val="Heading2"/>
        <w:numPr>
          <w:ilvl w:val="0"/>
          <w:numId w:val="3"/>
        </w:numPr>
        <w:jc w:val="both"/>
        <w:rPr>
          <w:rFonts w:ascii="Arial" w:hAnsi="Arial" w:cs="Arial"/>
          <w:b w:val="0"/>
          <w:szCs w:val="24"/>
        </w:rPr>
      </w:pPr>
      <w:r w:rsidRPr="00DA0852">
        <w:rPr>
          <w:rFonts w:ascii="Arial" w:hAnsi="Arial" w:cs="Arial"/>
          <w:b w:val="0"/>
          <w:szCs w:val="24"/>
        </w:rPr>
        <w:t xml:space="preserve">Ensure that the team are </w:t>
      </w:r>
      <w:proofErr w:type="gramStart"/>
      <w:r w:rsidRPr="00DA0852">
        <w:rPr>
          <w:rFonts w:ascii="Arial" w:hAnsi="Arial" w:cs="Arial"/>
          <w:b w:val="0"/>
          <w:szCs w:val="24"/>
        </w:rPr>
        <w:t>up-to-date</w:t>
      </w:r>
      <w:proofErr w:type="gramEnd"/>
      <w:r w:rsidRPr="00DA0852">
        <w:rPr>
          <w:rFonts w:ascii="Arial" w:hAnsi="Arial" w:cs="Arial"/>
          <w:b w:val="0"/>
          <w:szCs w:val="24"/>
        </w:rPr>
        <w:t xml:space="preserve"> with developments in the sector and keep abreast of latest fundraising innovations to ensure the Vision Foundation can capitalise on new opportunities</w:t>
      </w:r>
      <w:r>
        <w:rPr>
          <w:rFonts w:ascii="Arial" w:hAnsi="Arial" w:cs="Arial"/>
          <w:b w:val="0"/>
          <w:szCs w:val="24"/>
        </w:rPr>
        <w:t xml:space="preserve"> </w:t>
      </w:r>
      <w:r w:rsidRPr="00DA0852">
        <w:rPr>
          <w:rFonts w:ascii="Arial" w:hAnsi="Arial" w:cs="Arial"/>
          <w:b w:val="0"/>
          <w:szCs w:val="24"/>
        </w:rPr>
        <w:t>and adhere to regulatory and legal requirement</w:t>
      </w:r>
      <w:r>
        <w:rPr>
          <w:rFonts w:ascii="Arial" w:hAnsi="Arial" w:cs="Arial"/>
          <w:b w:val="0"/>
          <w:szCs w:val="24"/>
        </w:rPr>
        <w:t>s</w:t>
      </w:r>
    </w:p>
    <w:p w14:paraId="5141D46F" w14:textId="77777777" w:rsidR="00DA0852" w:rsidRPr="00DA0852" w:rsidRDefault="00DA0852" w:rsidP="00DA0852">
      <w:pPr>
        <w:rPr>
          <w:rFonts w:ascii="Arial" w:hAnsi="Arial" w:cs="Arial"/>
          <w:sz w:val="24"/>
          <w:szCs w:val="24"/>
        </w:rPr>
      </w:pPr>
    </w:p>
    <w:p w14:paraId="657F7FDD" w14:textId="77777777" w:rsidR="00DA0852" w:rsidRPr="00DA0852" w:rsidRDefault="00DA0852" w:rsidP="00DA0852">
      <w:pPr>
        <w:pStyle w:val="Heading2"/>
        <w:jc w:val="both"/>
        <w:rPr>
          <w:rFonts w:ascii="Arial" w:hAnsi="Arial" w:cs="Arial"/>
          <w:szCs w:val="24"/>
        </w:rPr>
      </w:pPr>
      <w:r w:rsidRPr="00DA0852">
        <w:rPr>
          <w:rFonts w:ascii="Arial" w:hAnsi="Arial" w:cs="Arial"/>
          <w:szCs w:val="24"/>
        </w:rPr>
        <w:t>Flexibility</w:t>
      </w:r>
    </w:p>
    <w:p w14:paraId="67591D72" w14:textId="77777777" w:rsidR="00DA0852" w:rsidRPr="00DA0852" w:rsidRDefault="00DA0852" w:rsidP="00DA0852">
      <w:pPr>
        <w:pStyle w:val="ListParagraph"/>
        <w:numPr>
          <w:ilvl w:val="0"/>
          <w:numId w:val="1"/>
        </w:numPr>
        <w:jc w:val="both"/>
        <w:rPr>
          <w:rFonts w:ascii="Arial" w:hAnsi="Arial" w:cs="Arial"/>
          <w:sz w:val="24"/>
        </w:rPr>
      </w:pPr>
      <w:r w:rsidRPr="00DA0852">
        <w:rPr>
          <w:rFonts w:ascii="Arial" w:hAnsi="Arial" w:cs="Arial"/>
          <w:sz w:val="24"/>
        </w:rPr>
        <w:t>The role description is a general outline of duties and responsibilities and may be amended as the Vision Foundation develops and the role grows. The post holder may be required to undertake other duties as may be reasonably required from time to time.</w:t>
      </w:r>
    </w:p>
    <w:p w14:paraId="60CB8849" w14:textId="77777777" w:rsidR="00DA0852" w:rsidRPr="00DA0852" w:rsidRDefault="00DA0852" w:rsidP="00DA0852">
      <w:pPr>
        <w:rPr>
          <w:rFonts w:ascii="Arial" w:hAnsi="Arial" w:cs="Arial"/>
          <w:sz w:val="24"/>
          <w:szCs w:val="24"/>
        </w:rPr>
      </w:pPr>
    </w:p>
    <w:p w14:paraId="7B384B9B" w14:textId="77777777" w:rsidR="00DA0852" w:rsidRPr="00DA0852" w:rsidRDefault="00DA0852" w:rsidP="00DA0852">
      <w:pPr>
        <w:jc w:val="both"/>
        <w:outlineLvl w:val="0"/>
        <w:rPr>
          <w:rFonts w:ascii="Arial" w:hAnsi="Arial" w:cs="Arial"/>
          <w:b/>
          <w:sz w:val="24"/>
          <w:szCs w:val="24"/>
        </w:rPr>
      </w:pPr>
      <w:r w:rsidRPr="00DA0852">
        <w:rPr>
          <w:rFonts w:ascii="Arial" w:hAnsi="Arial" w:cs="Arial"/>
          <w:b/>
          <w:sz w:val="24"/>
          <w:szCs w:val="24"/>
        </w:rPr>
        <w:t>Person specification:</w:t>
      </w:r>
    </w:p>
    <w:p w14:paraId="1B776857" w14:textId="77777777" w:rsidR="00DA0852" w:rsidRPr="00957FFB" w:rsidRDefault="00DA0852" w:rsidP="00957FFB">
      <w:pPr>
        <w:jc w:val="both"/>
        <w:outlineLvl w:val="0"/>
        <w:rPr>
          <w:rFonts w:ascii="Arial" w:hAnsi="Arial" w:cs="Arial"/>
          <w:b/>
          <w:sz w:val="24"/>
        </w:rPr>
      </w:pPr>
      <w:r w:rsidRPr="00957FFB">
        <w:rPr>
          <w:rFonts w:ascii="Arial" w:hAnsi="Arial" w:cs="Arial"/>
          <w:b/>
          <w:sz w:val="24"/>
        </w:rPr>
        <w:t>Experience</w:t>
      </w:r>
    </w:p>
    <w:p w14:paraId="4EEA8B99" w14:textId="06FC40BB" w:rsidR="00DA0852" w:rsidRPr="000273D4" w:rsidRDefault="00DA0852" w:rsidP="00DA0852">
      <w:pPr>
        <w:pStyle w:val="ListParagraph"/>
        <w:numPr>
          <w:ilvl w:val="0"/>
          <w:numId w:val="7"/>
        </w:numPr>
        <w:jc w:val="both"/>
        <w:outlineLvl w:val="0"/>
        <w:rPr>
          <w:rFonts w:ascii="Arial" w:hAnsi="Arial" w:cs="Arial"/>
          <w:sz w:val="24"/>
        </w:rPr>
      </w:pPr>
      <w:r w:rsidRPr="00DA0852">
        <w:rPr>
          <w:rFonts w:ascii="Arial" w:hAnsi="Arial" w:cs="Arial"/>
          <w:bCs/>
          <w:color w:val="000000"/>
          <w:sz w:val="24"/>
        </w:rPr>
        <w:t>Degree level or appropriate professional qualification</w:t>
      </w:r>
    </w:p>
    <w:p w14:paraId="164BE7E1" w14:textId="722ED021" w:rsidR="000273D4" w:rsidRPr="00DA0852" w:rsidRDefault="000273D4" w:rsidP="00DA0852">
      <w:pPr>
        <w:pStyle w:val="ListParagraph"/>
        <w:numPr>
          <w:ilvl w:val="0"/>
          <w:numId w:val="7"/>
        </w:numPr>
        <w:jc w:val="both"/>
        <w:outlineLvl w:val="0"/>
        <w:rPr>
          <w:rFonts w:ascii="Arial" w:hAnsi="Arial" w:cs="Arial"/>
          <w:sz w:val="24"/>
        </w:rPr>
      </w:pPr>
      <w:r>
        <w:rPr>
          <w:rFonts w:ascii="Arial" w:hAnsi="Arial" w:cs="Arial"/>
          <w:bCs/>
          <w:color w:val="000000"/>
          <w:sz w:val="24"/>
        </w:rPr>
        <w:t xml:space="preserve">At least three </w:t>
      </w:r>
      <w:proofErr w:type="spellStart"/>
      <w:r>
        <w:rPr>
          <w:rFonts w:ascii="Arial" w:hAnsi="Arial" w:cs="Arial"/>
          <w:bCs/>
          <w:color w:val="000000"/>
          <w:sz w:val="24"/>
        </w:rPr>
        <w:t>years experience</w:t>
      </w:r>
      <w:proofErr w:type="spellEnd"/>
      <w:r>
        <w:rPr>
          <w:rFonts w:ascii="Arial" w:hAnsi="Arial" w:cs="Arial"/>
          <w:bCs/>
          <w:color w:val="000000"/>
          <w:sz w:val="24"/>
        </w:rPr>
        <w:t xml:space="preserve"> of managing Individual Giving Fundraising for a charity</w:t>
      </w:r>
    </w:p>
    <w:p w14:paraId="16FA5D0D" w14:textId="12AB97C0" w:rsidR="00DA0852" w:rsidRPr="00DA0852" w:rsidRDefault="00DA0852" w:rsidP="00DA0852">
      <w:pPr>
        <w:pStyle w:val="ListParagraph"/>
        <w:numPr>
          <w:ilvl w:val="0"/>
          <w:numId w:val="7"/>
        </w:numPr>
        <w:rPr>
          <w:rFonts w:ascii="Arial" w:eastAsia="Cambria" w:hAnsi="Arial" w:cs="Arial"/>
          <w:sz w:val="24"/>
        </w:rPr>
      </w:pPr>
      <w:r w:rsidRPr="00DA0852">
        <w:rPr>
          <w:rFonts w:ascii="Arial" w:eastAsia="Cambria" w:hAnsi="Arial" w:cs="Arial"/>
          <w:sz w:val="24"/>
        </w:rPr>
        <w:t>Track record of achieving income targets – both personally and through leading a team of fundraisers</w:t>
      </w:r>
    </w:p>
    <w:p w14:paraId="1DD087DA" w14:textId="253F197B" w:rsidR="00DA0852" w:rsidRPr="00DA0852" w:rsidRDefault="00DA0852" w:rsidP="00DA0852">
      <w:pPr>
        <w:pStyle w:val="ListParagraph"/>
        <w:numPr>
          <w:ilvl w:val="0"/>
          <w:numId w:val="7"/>
        </w:numPr>
        <w:rPr>
          <w:rFonts w:ascii="Arial" w:eastAsia="Cambria" w:hAnsi="Arial" w:cs="Arial"/>
          <w:sz w:val="24"/>
        </w:rPr>
      </w:pPr>
      <w:r w:rsidRPr="00DA0852">
        <w:rPr>
          <w:rFonts w:ascii="Arial" w:eastAsia="Cambria" w:hAnsi="Arial" w:cs="Arial"/>
          <w:sz w:val="24"/>
        </w:rPr>
        <w:t>Line management experience with demonstrable commitment to staff development and progression</w:t>
      </w:r>
    </w:p>
    <w:p w14:paraId="63F87EA6" w14:textId="11ACD7B4" w:rsidR="00DA0852" w:rsidRPr="00DA0852" w:rsidRDefault="00DA0852" w:rsidP="00DA0852">
      <w:pPr>
        <w:pStyle w:val="ListParagraph"/>
        <w:numPr>
          <w:ilvl w:val="0"/>
          <w:numId w:val="7"/>
        </w:numPr>
        <w:rPr>
          <w:rFonts w:ascii="Arial" w:eastAsia="Cambria" w:hAnsi="Arial" w:cs="Arial"/>
          <w:sz w:val="24"/>
        </w:rPr>
      </w:pPr>
      <w:r w:rsidRPr="00DA0852">
        <w:rPr>
          <w:rFonts w:ascii="Arial" w:eastAsia="Cambria" w:hAnsi="Arial" w:cs="Arial"/>
          <w:sz w:val="24"/>
        </w:rPr>
        <w:t>Management (including the planning, resourcing, implementation &amp; monitoring) of successful fundraising campaigns involving multiple income streams and rigorous deadlines</w:t>
      </w:r>
    </w:p>
    <w:p w14:paraId="20D164BD" w14:textId="45E4DB2A" w:rsidR="00DA0852" w:rsidRPr="00DA0852" w:rsidRDefault="00DA0852" w:rsidP="00DA0852">
      <w:pPr>
        <w:pStyle w:val="ListParagraph"/>
        <w:numPr>
          <w:ilvl w:val="0"/>
          <w:numId w:val="7"/>
        </w:numPr>
        <w:rPr>
          <w:rFonts w:ascii="Arial" w:eastAsia="Cambria" w:hAnsi="Arial" w:cs="Arial"/>
          <w:sz w:val="24"/>
        </w:rPr>
      </w:pPr>
      <w:r w:rsidRPr="00DA0852">
        <w:rPr>
          <w:rFonts w:ascii="Arial" w:eastAsia="Cambria" w:hAnsi="Arial" w:cs="Arial"/>
          <w:sz w:val="24"/>
        </w:rPr>
        <w:t>Experience of devising and implementing fundraising strategies and work plans</w:t>
      </w:r>
    </w:p>
    <w:p w14:paraId="1C125771" w14:textId="46273285" w:rsidR="00DA0852" w:rsidRPr="00DA0852" w:rsidRDefault="00DA0852" w:rsidP="00DA0852">
      <w:pPr>
        <w:pStyle w:val="ListParagraph"/>
        <w:numPr>
          <w:ilvl w:val="0"/>
          <w:numId w:val="7"/>
        </w:numPr>
        <w:rPr>
          <w:rFonts w:ascii="Arial" w:eastAsia="Cambria" w:hAnsi="Arial" w:cs="Arial"/>
          <w:sz w:val="24"/>
        </w:rPr>
      </w:pPr>
      <w:r w:rsidRPr="00DA0852">
        <w:rPr>
          <w:rFonts w:ascii="Arial" w:eastAsia="Cambria" w:hAnsi="Arial" w:cs="Arial"/>
          <w:sz w:val="24"/>
        </w:rPr>
        <w:t>Excellent understanding of finance with experience in the development and</w:t>
      </w:r>
      <w:r>
        <w:rPr>
          <w:rFonts w:ascii="Arial" w:eastAsia="Cambria" w:hAnsi="Arial" w:cs="Arial"/>
          <w:sz w:val="24"/>
        </w:rPr>
        <w:t xml:space="preserve"> </w:t>
      </w:r>
      <w:r w:rsidRPr="00DA0852">
        <w:rPr>
          <w:rFonts w:ascii="Arial" w:eastAsia="Cambria" w:hAnsi="Arial" w:cs="Arial"/>
          <w:sz w:val="24"/>
        </w:rPr>
        <w:t>management of budgets</w:t>
      </w:r>
    </w:p>
    <w:p w14:paraId="06B1470C" w14:textId="293B9919" w:rsidR="00DA0852" w:rsidRPr="00DA0852" w:rsidRDefault="00DA0852" w:rsidP="00DA0852">
      <w:pPr>
        <w:pStyle w:val="ListParagraph"/>
        <w:numPr>
          <w:ilvl w:val="0"/>
          <w:numId w:val="7"/>
        </w:numPr>
        <w:rPr>
          <w:rFonts w:ascii="Arial" w:eastAsia="Cambria" w:hAnsi="Arial" w:cs="Arial"/>
          <w:sz w:val="24"/>
        </w:rPr>
      </w:pPr>
      <w:r w:rsidRPr="00DA0852">
        <w:rPr>
          <w:rFonts w:ascii="Arial" w:eastAsia="Cambria" w:hAnsi="Arial" w:cs="Arial"/>
          <w:sz w:val="24"/>
        </w:rPr>
        <w:t>Track record of managing high-level relationships with Trustees and/or senior volunteer committees</w:t>
      </w:r>
    </w:p>
    <w:p w14:paraId="59FF454A" w14:textId="273BDCBC" w:rsidR="00DA0852" w:rsidRDefault="00DA0852" w:rsidP="00DA0852">
      <w:pPr>
        <w:rPr>
          <w:rFonts w:ascii="Arial" w:eastAsia="Cambria" w:hAnsi="Arial" w:cs="Arial"/>
          <w:sz w:val="24"/>
          <w:szCs w:val="24"/>
        </w:rPr>
      </w:pPr>
    </w:p>
    <w:p w14:paraId="3E8FD032" w14:textId="2E32D4F9" w:rsidR="00957FFB" w:rsidRDefault="00957FFB" w:rsidP="00DA0852">
      <w:pPr>
        <w:rPr>
          <w:rFonts w:ascii="Arial" w:eastAsia="Cambria" w:hAnsi="Arial" w:cs="Arial"/>
          <w:sz w:val="24"/>
          <w:szCs w:val="24"/>
        </w:rPr>
      </w:pPr>
    </w:p>
    <w:p w14:paraId="6F2120E2" w14:textId="77777777" w:rsidR="00957FFB" w:rsidRPr="00DA0852" w:rsidRDefault="00957FFB" w:rsidP="00DA0852">
      <w:pPr>
        <w:rPr>
          <w:rFonts w:ascii="Arial" w:eastAsia="Cambria" w:hAnsi="Arial" w:cs="Arial"/>
          <w:sz w:val="24"/>
          <w:szCs w:val="24"/>
        </w:rPr>
      </w:pPr>
    </w:p>
    <w:p w14:paraId="31120EFC" w14:textId="77777777" w:rsidR="00DA0852" w:rsidRPr="00DA0852" w:rsidRDefault="00DA0852" w:rsidP="00DA0852">
      <w:pPr>
        <w:rPr>
          <w:rFonts w:ascii="Arial" w:eastAsia="Cambria" w:hAnsi="Arial" w:cs="Arial"/>
          <w:b/>
          <w:sz w:val="24"/>
          <w:szCs w:val="24"/>
        </w:rPr>
      </w:pPr>
      <w:r w:rsidRPr="00DA0852">
        <w:rPr>
          <w:rFonts w:ascii="Arial" w:eastAsia="Cambria" w:hAnsi="Arial" w:cs="Arial"/>
          <w:b/>
          <w:sz w:val="24"/>
          <w:szCs w:val="24"/>
        </w:rPr>
        <w:lastRenderedPageBreak/>
        <w:t>Personal qualities</w:t>
      </w:r>
    </w:p>
    <w:p w14:paraId="1CD5B0FE" w14:textId="6E6D1A4A" w:rsidR="00DA0852" w:rsidRPr="00DA0852" w:rsidRDefault="00DA0852" w:rsidP="00DA0852">
      <w:pPr>
        <w:numPr>
          <w:ilvl w:val="0"/>
          <w:numId w:val="2"/>
        </w:numPr>
        <w:spacing w:after="0" w:line="240" w:lineRule="auto"/>
        <w:rPr>
          <w:rFonts w:ascii="Arial" w:hAnsi="Arial" w:cs="Arial"/>
          <w:b/>
          <w:bCs/>
          <w:sz w:val="24"/>
          <w:szCs w:val="24"/>
        </w:rPr>
      </w:pPr>
      <w:r w:rsidRPr="00DA0852">
        <w:rPr>
          <w:rFonts w:ascii="Arial" w:hAnsi="Arial" w:cs="Arial"/>
          <w:sz w:val="24"/>
          <w:szCs w:val="24"/>
        </w:rPr>
        <w:t>An understanding of and commitment to London’s blind and partially sighted people</w:t>
      </w:r>
    </w:p>
    <w:p w14:paraId="4CF3B2C6" w14:textId="277877D2" w:rsidR="00DA0852" w:rsidRPr="00DA0852" w:rsidRDefault="00DA0852" w:rsidP="00DA0852">
      <w:pPr>
        <w:pStyle w:val="ListParagraph"/>
        <w:numPr>
          <w:ilvl w:val="0"/>
          <w:numId w:val="8"/>
        </w:numPr>
        <w:rPr>
          <w:rFonts w:ascii="Arial" w:eastAsia="Cambria" w:hAnsi="Arial" w:cs="Arial"/>
          <w:sz w:val="24"/>
        </w:rPr>
      </w:pPr>
      <w:r w:rsidRPr="00DA0852">
        <w:rPr>
          <w:rFonts w:ascii="Arial" w:eastAsia="Cambria" w:hAnsi="Arial" w:cs="Arial"/>
          <w:sz w:val="24"/>
        </w:rPr>
        <w:t>Entrepreneurial skills and a flexible, ‘can-do’ approach</w:t>
      </w:r>
    </w:p>
    <w:p w14:paraId="3C1E401B" w14:textId="3FD455B1" w:rsidR="00DA0852" w:rsidRPr="00DA0852" w:rsidRDefault="00DA0852" w:rsidP="00DA0852">
      <w:pPr>
        <w:pStyle w:val="ListParagraph"/>
        <w:numPr>
          <w:ilvl w:val="0"/>
          <w:numId w:val="8"/>
        </w:numPr>
        <w:rPr>
          <w:rFonts w:ascii="Arial" w:eastAsia="Cambria" w:hAnsi="Arial" w:cs="Arial"/>
          <w:sz w:val="24"/>
        </w:rPr>
      </w:pPr>
      <w:r w:rsidRPr="00DA0852">
        <w:rPr>
          <w:rFonts w:ascii="Arial" w:eastAsia="Cambria" w:hAnsi="Arial" w:cs="Arial"/>
          <w:sz w:val="24"/>
        </w:rPr>
        <w:t>Strong interpersonal and communication skills; ability to communicate and influence others through both verbal and written media and demonstrates the ability to build effective partnerships</w:t>
      </w:r>
    </w:p>
    <w:p w14:paraId="6F8E0E0B" w14:textId="0A05CBEA" w:rsidR="00DA0852" w:rsidRPr="00DA0852" w:rsidRDefault="00DA0852" w:rsidP="00DA0852">
      <w:pPr>
        <w:pStyle w:val="ListParagraph"/>
        <w:numPr>
          <w:ilvl w:val="0"/>
          <w:numId w:val="8"/>
        </w:numPr>
        <w:rPr>
          <w:rFonts w:ascii="Arial" w:eastAsia="Cambria" w:hAnsi="Arial" w:cs="Arial"/>
          <w:sz w:val="24"/>
        </w:rPr>
      </w:pPr>
      <w:r w:rsidRPr="00DA0852">
        <w:rPr>
          <w:rFonts w:ascii="Arial" w:eastAsia="Cambria" w:hAnsi="Arial" w:cs="Arial"/>
          <w:sz w:val="24"/>
        </w:rPr>
        <w:t>Excellent project management skill</w:t>
      </w:r>
      <w:r>
        <w:rPr>
          <w:rFonts w:ascii="Arial" w:eastAsia="Cambria" w:hAnsi="Arial" w:cs="Arial"/>
          <w:sz w:val="24"/>
        </w:rPr>
        <w:t>s</w:t>
      </w:r>
    </w:p>
    <w:p w14:paraId="37BDABB7" w14:textId="33EC6426" w:rsidR="00DA0852" w:rsidRPr="00DA0852" w:rsidRDefault="00DA0852" w:rsidP="00DA0852">
      <w:pPr>
        <w:pStyle w:val="ListParagraph"/>
        <w:numPr>
          <w:ilvl w:val="0"/>
          <w:numId w:val="8"/>
        </w:numPr>
        <w:rPr>
          <w:rFonts w:ascii="Arial" w:eastAsia="Cambria" w:hAnsi="Arial" w:cs="Arial"/>
          <w:sz w:val="24"/>
        </w:rPr>
      </w:pPr>
      <w:r w:rsidRPr="00DA0852">
        <w:rPr>
          <w:rFonts w:ascii="Arial" w:eastAsia="Cambria" w:hAnsi="Arial" w:cs="Arial"/>
          <w:sz w:val="24"/>
        </w:rPr>
        <w:t xml:space="preserve">An ability to represent </w:t>
      </w:r>
      <w:r>
        <w:rPr>
          <w:rFonts w:ascii="Arial" w:eastAsia="Cambria" w:hAnsi="Arial" w:cs="Arial"/>
          <w:sz w:val="24"/>
        </w:rPr>
        <w:t>the Vision Foundation</w:t>
      </w:r>
      <w:r w:rsidRPr="00DA0852">
        <w:rPr>
          <w:rFonts w:ascii="Arial" w:eastAsia="Cambria" w:hAnsi="Arial" w:cs="Arial"/>
          <w:sz w:val="24"/>
        </w:rPr>
        <w:t xml:space="preserve"> at the highest level to donors, prospects and senior volunteers/influencers; ability to manage prospective client expectations and keep promises</w:t>
      </w:r>
    </w:p>
    <w:p w14:paraId="02715EBB" w14:textId="23950D07" w:rsidR="00DA0852" w:rsidRPr="00DA0852" w:rsidRDefault="00DA0852" w:rsidP="00DA0852">
      <w:pPr>
        <w:pStyle w:val="ListParagraph"/>
        <w:numPr>
          <w:ilvl w:val="0"/>
          <w:numId w:val="8"/>
        </w:numPr>
        <w:rPr>
          <w:rFonts w:ascii="Arial" w:eastAsia="Cambria" w:hAnsi="Arial" w:cs="Arial"/>
          <w:sz w:val="24"/>
        </w:rPr>
      </w:pPr>
      <w:r w:rsidRPr="00DA0852">
        <w:rPr>
          <w:rFonts w:ascii="Arial" w:eastAsia="Cambria" w:hAnsi="Arial" w:cs="Arial"/>
          <w:sz w:val="24"/>
        </w:rPr>
        <w:t>Ability to use own initiative and pay close attention to detail; capable of hands on problem-solving, with ability to generate ideas and solutions</w:t>
      </w:r>
    </w:p>
    <w:p w14:paraId="60C87ED1" w14:textId="77777777" w:rsidR="00312651" w:rsidRPr="00DA0852" w:rsidRDefault="00312651" w:rsidP="00D52910">
      <w:pPr>
        <w:rPr>
          <w:rFonts w:ascii="Arial" w:hAnsi="Arial" w:cs="Arial"/>
          <w:sz w:val="24"/>
          <w:szCs w:val="24"/>
        </w:rPr>
      </w:pPr>
    </w:p>
    <w:sectPr w:rsidR="00312651" w:rsidRPr="00DA085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F70A7" w14:textId="77777777" w:rsidR="00861200" w:rsidRDefault="00861200" w:rsidP="00DA0852">
      <w:pPr>
        <w:spacing w:after="0" w:line="240" w:lineRule="auto"/>
      </w:pPr>
      <w:r>
        <w:separator/>
      </w:r>
    </w:p>
  </w:endnote>
  <w:endnote w:type="continuationSeparator" w:id="0">
    <w:p w14:paraId="6AEECD94" w14:textId="77777777" w:rsidR="00861200" w:rsidRDefault="00861200" w:rsidP="00DA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5C3CD" w14:textId="77777777" w:rsidR="00DA0852" w:rsidRPr="00DA0852" w:rsidRDefault="00DA0852" w:rsidP="00DA0852">
    <w:pPr>
      <w:spacing w:after="0" w:line="240" w:lineRule="auto"/>
      <w:jc w:val="center"/>
      <w:rPr>
        <w:rFonts w:ascii="Bookman Old Style" w:eastAsia="Times New Roman" w:hAnsi="Bookman Old Style" w:cs="Times New Roman"/>
        <w:color w:val="000000"/>
        <w:sz w:val="20"/>
        <w:szCs w:val="24"/>
        <w:lang w:eastAsia="en-GB"/>
      </w:rPr>
    </w:pPr>
    <w:r w:rsidRPr="00DA0852">
      <w:rPr>
        <w:rFonts w:ascii="Bookman Old Style" w:eastAsia="Times New Roman" w:hAnsi="Bookman Old Style" w:cs="Times New Roman"/>
        <w:color w:val="000000"/>
        <w:sz w:val="20"/>
        <w:szCs w:val="24"/>
        <w:lang w:eastAsia="en-GB"/>
      </w:rPr>
      <w:t>12 Whitehorse Mews, 37 Westminster Bridge Road, London, SE1 7QD</w:t>
    </w:r>
  </w:p>
  <w:p w14:paraId="59555D19" w14:textId="79CFACD2" w:rsidR="00DA0852" w:rsidRPr="00DA0852" w:rsidRDefault="00DA0852" w:rsidP="00DA0852">
    <w:pPr>
      <w:spacing w:after="0" w:line="240" w:lineRule="auto"/>
      <w:jc w:val="center"/>
      <w:rPr>
        <w:rFonts w:ascii="Bookman Old Style" w:eastAsia="Times New Roman" w:hAnsi="Bookman Old Style" w:cs="Times New Roman"/>
        <w:color w:val="000000"/>
        <w:sz w:val="20"/>
        <w:szCs w:val="24"/>
        <w:lang w:eastAsia="en-GB"/>
      </w:rPr>
    </w:pPr>
    <w:r w:rsidRPr="00DA0852">
      <w:rPr>
        <w:rFonts w:ascii="Bookman Old Style" w:eastAsia="Times New Roman" w:hAnsi="Bookman Old Style" w:cs="Times New Roman"/>
        <w:color w:val="000000"/>
        <w:sz w:val="20"/>
        <w:szCs w:val="24"/>
        <w:lang w:eastAsia="en-GB"/>
      </w:rPr>
      <w:t>Email: info@</w:t>
    </w:r>
    <w:r>
      <w:rPr>
        <w:rFonts w:ascii="Bookman Old Style" w:eastAsia="Times New Roman" w:hAnsi="Bookman Old Style" w:cs="Times New Roman"/>
        <w:color w:val="000000"/>
        <w:sz w:val="20"/>
        <w:szCs w:val="24"/>
        <w:lang w:eastAsia="en-GB"/>
      </w:rPr>
      <w:t>visionfoundation</w:t>
    </w:r>
    <w:r w:rsidRPr="00DA0852">
      <w:rPr>
        <w:rFonts w:ascii="Bookman Old Style" w:eastAsia="Times New Roman" w:hAnsi="Bookman Old Style" w:cs="Times New Roman"/>
        <w:color w:val="000000"/>
        <w:sz w:val="20"/>
        <w:szCs w:val="24"/>
        <w:lang w:eastAsia="en-GB"/>
      </w:rPr>
      <w:t>.org.uk   Website: www.</w:t>
    </w:r>
    <w:r>
      <w:rPr>
        <w:rFonts w:ascii="Bookman Old Style" w:eastAsia="Times New Roman" w:hAnsi="Bookman Old Style" w:cs="Times New Roman"/>
        <w:color w:val="000000"/>
        <w:sz w:val="20"/>
        <w:szCs w:val="24"/>
        <w:lang w:eastAsia="en-GB"/>
      </w:rPr>
      <w:t>visionfoundation</w:t>
    </w:r>
    <w:r w:rsidRPr="00DA0852">
      <w:rPr>
        <w:rFonts w:ascii="Bookman Old Style" w:eastAsia="Times New Roman" w:hAnsi="Bookman Old Style" w:cs="Times New Roman"/>
        <w:color w:val="000000"/>
        <w:sz w:val="20"/>
        <w:szCs w:val="24"/>
        <w:lang w:eastAsia="en-GB"/>
      </w:rPr>
      <w:t>.org.uk</w:t>
    </w:r>
  </w:p>
  <w:p w14:paraId="3AE168D1" w14:textId="77777777" w:rsidR="00DA0852" w:rsidRPr="00DA0852" w:rsidRDefault="00DA0852" w:rsidP="00DA0852">
    <w:pPr>
      <w:spacing w:after="0" w:line="240" w:lineRule="auto"/>
      <w:jc w:val="center"/>
      <w:rPr>
        <w:rFonts w:ascii="Bookman Old Style" w:eastAsia="Times New Roman" w:hAnsi="Bookman Old Style" w:cs="Times New Roman"/>
        <w:sz w:val="18"/>
        <w:lang w:eastAsia="en-GB"/>
      </w:rPr>
    </w:pPr>
    <w:r w:rsidRPr="00DA0852">
      <w:rPr>
        <w:rFonts w:ascii="Bookman Old Style" w:eastAsia="Times New Roman" w:hAnsi="Bookman Old Style" w:cs="Times New Roman"/>
        <w:color w:val="000000"/>
        <w:sz w:val="20"/>
        <w:szCs w:val="24"/>
        <w:lang w:eastAsia="en-GB"/>
      </w:rPr>
      <w:t>Registered charity no. 1074958</w:t>
    </w:r>
  </w:p>
  <w:p w14:paraId="7762DEF0" w14:textId="77777777" w:rsidR="00DA0852" w:rsidRDefault="00DA0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81095" w14:textId="77777777" w:rsidR="00861200" w:rsidRDefault="00861200" w:rsidP="00DA0852">
      <w:pPr>
        <w:spacing w:after="0" w:line="240" w:lineRule="auto"/>
      </w:pPr>
      <w:r>
        <w:separator/>
      </w:r>
    </w:p>
  </w:footnote>
  <w:footnote w:type="continuationSeparator" w:id="0">
    <w:p w14:paraId="75937B10" w14:textId="77777777" w:rsidR="00861200" w:rsidRDefault="00861200" w:rsidP="00DA0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F6315" w14:textId="44D5E95E" w:rsidR="00DA0852" w:rsidRDefault="00DA0852">
    <w:pPr>
      <w:pStyle w:val="Header"/>
    </w:pPr>
    <w:r>
      <w:rPr>
        <w:noProof/>
      </w:rPr>
      <w:drawing>
        <wp:anchor distT="152400" distB="152400" distL="152400" distR="152400" simplePos="0" relativeHeight="251659264" behindDoc="0" locked="0" layoutInCell="1" allowOverlap="1" wp14:anchorId="5D6682EE" wp14:editId="794F99FA">
          <wp:simplePos x="0" y="0"/>
          <wp:positionH relativeFrom="margin">
            <wp:posOffset>4324350</wp:posOffset>
          </wp:positionH>
          <wp:positionV relativeFrom="line">
            <wp:posOffset>-142240</wp:posOffset>
          </wp:positionV>
          <wp:extent cx="2159635" cy="294005"/>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tretch>
                    <a:fillRect/>
                  </a:stretch>
                </pic:blipFill>
                <pic:spPr>
                  <a:xfrm>
                    <a:off x="0" y="0"/>
                    <a:ext cx="2159635" cy="29400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B0F"/>
    <w:multiLevelType w:val="hybridMultilevel"/>
    <w:tmpl w:val="10D6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2720B"/>
    <w:multiLevelType w:val="hybridMultilevel"/>
    <w:tmpl w:val="B83A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63BB7"/>
    <w:multiLevelType w:val="hybridMultilevel"/>
    <w:tmpl w:val="C3842EA6"/>
    <w:lvl w:ilvl="0" w:tplc="2DFEEB6A">
      <w:start w:val="17"/>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45C45"/>
    <w:multiLevelType w:val="hybridMultilevel"/>
    <w:tmpl w:val="0720B9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392B0F"/>
    <w:multiLevelType w:val="hybridMultilevel"/>
    <w:tmpl w:val="3760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E64BB"/>
    <w:multiLevelType w:val="hybridMultilevel"/>
    <w:tmpl w:val="BE86B3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5726C1"/>
    <w:multiLevelType w:val="hybridMultilevel"/>
    <w:tmpl w:val="E954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D5539"/>
    <w:multiLevelType w:val="hybridMultilevel"/>
    <w:tmpl w:val="AF0E1CA8"/>
    <w:lvl w:ilvl="0" w:tplc="FB4898A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BB1C36"/>
    <w:multiLevelType w:val="hybridMultilevel"/>
    <w:tmpl w:val="E54E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7"/>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10"/>
    <w:rsid w:val="00005379"/>
    <w:rsid w:val="000273D4"/>
    <w:rsid w:val="00053CA6"/>
    <w:rsid w:val="000C2084"/>
    <w:rsid w:val="002052A8"/>
    <w:rsid w:val="002D649B"/>
    <w:rsid w:val="00312651"/>
    <w:rsid w:val="0033149E"/>
    <w:rsid w:val="003A6B12"/>
    <w:rsid w:val="004235B7"/>
    <w:rsid w:val="0045240C"/>
    <w:rsid w:val="00473921"/>
    <w:rsid w:val="004A4BE7"/>
    <w:rsid w:val="0057159B"/>
    <w:rsid w:val="005716C0"/>
    <w:rsid w:val="005C4481"/>
    <w:rsid w:val="006D4598"/>
    <w:rsid w:val="00732F0E"/>
    <w:rsid w:val="00745FA3"/>
    <w:rsid w:val="007579C1"/>
    <w:rsid w:val="00791689"/>
    <w:rsid w:val="00815D62"/>
    <w:rsid w:val="00816B3E"/>
    <w:rsid w:val="00861200"/>
    <w:rsid w:val="009329F5"/>
    <w:rsid w:val="00957FFB"/>
    <w:rsid w:val="0097083B"/>
    <w:rsid w:val="009829D8"/>
    <w:rsid w:val="00A025FA"/>
    <w:rsid w:val="00B06805"/>
    <w:rsid w:val="00B300F6"/>
    <w:rsid w:val="00B60161"/>
    <w:rsid w:val="00B759C8"/>
    <w:rsid w:val="00BA614F"/>
    <w:rsid w:val="00BC4C55"/>
    <w:rsid w:val="00BF75B0"/>
    <w:rsid w:val="00C60E30"/>
    <w:rsid w:val="00CA21B2"/>
    <w:rsid w:val="00CE73D4"/>
    <w:rsid w:val="00CF36A5"/>
    <w:rsid w:val="00D52910"/>
    <w:rsid w:val="00DA0852"/>
    <w:rsid w:val="00DE74D6"/>
    <w:rsid w:val="00DF0B38"/>
    <w:rsid w:val="00E00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12ED"/>
  <w15:chartTrackingRefBased/>
  <w15:docId w15:val="{0D4E3889-F122-47EE-A274-CEB6159A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A0852"/>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B12"/>
    <w:rPr>
      <w:color w:val="0563C1" w:themeColor="hyperlink"/>
      <w:u w:val="single"/>
    </w:rPr>
  </w:style>
  <w:style w:type="character" w:customStyle="1" w:styleId="UnresolvedMention1">
    <w:name w:val="Unresolved Mention1"/>
    <w:basedOn w:val="DefaultParagraphFont"/>
    <w:uiPriority w:val="99"/>
    <w:semiHidden/>
    <w:unhideWhenUsed/>
    <w:rsid w:val="003A6B12"/>
    <w:rPr>
      <w:color w:val="605E5C"/>
      <w:shd w:val="clear" w:color="auto" w:fill="E1DFDD"/>
    </w:rPr>
  </w:style>
  <w:style w:type="character" w:customStyle="1" w:styleId="Heading2Char">
    <w:name w:val="Heading 2 Char"/>
    <w:basedOn w:val="DefaultParagraphFont"/>
    <w:link w:val="Heading2"/>
    <w:rsid w:val="00DA0852"/>
    <w:rPr>
      <w:rFonts w:ascii="Times New Roman" w:eastAsia="Times New Roman" w:hAnsi="Times New Roman" w:cs="Times New Roman"/>
      <w:b/>
      <w:sz w:val="24"/>
      <w:szCs w:val="20"/>
    </w:rPr>
  </w:style>
  <w:style w:type="paragraph" w:styleId="ListParagraph">
    <w:name w:val="List Paragraph"/>
    <w:basedOn w:val="Normal"/>
    <w:uiPriority w:val="34"/>
    <w:qFormat/>
    <w:rsid w:val="00DA0852"/>
    <w:pPr>
      <w:spacing w:after="0" w:line="240" w:lineRule="auto"/>
      <w:ind w:left="720"/>
      <w:contextualSpacing/>
    </w:pPr>
    <w:rPr>
      <w:rFonts w:ascii="Univers" w:eastAsia="Times New Roman" w:hAnsi="Univers" w:cs="Times New Roman"/>
      <w:szCs w:val="24"/>
      <w:lang w:eastAsia="en-GB"/>
    </w:rPr>
  </w:style>
  <w:style w:type="character" w:styleId="CommentReference">
    <w:name w:val="annotation reference"/>
    <w:basedOn w:val="DefaultParagraphFont"/>
    <w:uiPriority w:val="99"/>
    <w:semiHidden/>
    <w:unhideWhenUsed/>
    <w:rsid w:val="00DA0852"/>
    <w:rPr>
      <w:sz w:val="16"/>
      <w:szCs w:val="16"/>
    </w:rPr>
  </w:style>
  <w:style w:type="paragraph" w:styleId="CommentText">
    <w:name w:val="annotation text"/>
    <w:basedOn w:val="Normal"/>
    <w:link w:val="CommentTextChar"/>
    <w:uiPriority w:val="99"/>
    <w:unhideWhenUsed/>
    <w:rsid w:val="00DA0852"/>
    <w:pPr>
      <w:spacing w:after="0" w:line="240" w:lineRule="auto"/>
    </w:pPr>
    <w:rPr>
      <w:rFonts w:ascii="Univers" w:eastAsia="Times New Roman" w:hAnsi="Univers" w:cs="Times New Roman"/>
      <w:sz w:val="20"/>
      <w:szCs w:val="20"/>
      <w:lang w:eastAsia="en-GB"/>
    </w:rPr>
  </w:style>
  <w:style w:type="character" w:customStyle="1" w:styleId="CommentTextChar">
    <w:name w:val="Comment Text Char"/>
    <w:basedOn w:val="DefaultParagraphFont"/>
    <w:link w:val="CommentText"/>
    <w:uiPriority w:val="99"/>
    <w:rsid w:val="00DA0852"/>
    <w:rPr>
      <w:rFonts w:ascii="Univers" w:eastAsia="Times New Roman" w:hAnsi="Univers" w:cs="Times New Roman"/>
      <w:sz w:val="20"/>
      <w:szCs w:val="20"/>
      <w:lang w:eastAsia="en-GB"/>
    </w:rPr>
  </w:style>
  <w:style w:type="paragraph" w:styleId="BalloonText">
    <w:name w:val="Balloon Text"/>
    <w:basedOn w:val="Normal"/>
    <w:link w:val="BalloonTextChar"/>
    <w:uiPriority w:val="99"/>
    <w:semiHidden/>
    <w:unhideWhenUsed/>
    <w:rsid w:val="00DA0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852"/>
    <w:rPr>
      <w:rFonts w:ascii="Segoe UI" w:hAnsi="Segoe UI" w:cs="Segoe UI"/>
      <w:sz w:val="18"/>
      <w:szCs w:val="18"/>
    </w:rPr>
  </w:style>
  <w:style w:type="paragraph" w:styleId="Header">
    <w:name w:val="header"/>
    <w:basedOn w:val="Normal"/>
    <w:link w:val="HeaderChar"/>
    <w:uiPriority w:val="99"/>
    <w:unhideWhenUsed/>
    <w:rsid w:val="00DA0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852"/>
  </w:style>
  <w:style w:type="paragraph" w:styleId="Footer">
    <w:name w:val="footer"/>
    <w:basedOn w:val="Normal"/>
    <w:link w:val="FooterChar"/>
    <w:uiPriority w:val="99"/>
    <w:unhideWhenUsed/>
    <w:rsid w:val="00DA0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852"/>
  </w:style>
  <w:style w:type="paragraph" w:styleId="CommentSubject">
    <w:name w:val="annotation subject"/>
    <w:basedOn w:val="CommentText"/>
    <w:next w:val="CommentText"/>
    <w:link w:val="CommentSubjectChar"/>
    <w:uiPriority w:val="99"/>
    <w:semiHidden/>
    <w:unhideWhenUsed/>
    <w:rsid w:val="00745FA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45FA3"/>
    <w:rPr>
      <w:rFonts w:ascii="Univers" w:eastAsia="Times New Roman" w:hAnsi="Univers"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71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54AF9291583428A3DC76953CEE5D7" ma:contentTypeVersion="12" ma:contentTypeDescription="Create a new document." ma:contentTypeScope="" ma:versionID="3305205f7a0f348f35c1535b2ab9ecf2">
  <xsd:schema xmlns:xsd="http://www.w3.org/2001/XMLSchema" xmlns:xs="http://www.w3.org/2001/XMLSchema" xmlns:p="http://schemas.microsoft.com/office/2006/metadata/properties" xmlns:ns2="a0e389bb-efc9-42b2-87f7-72176af0ac65" xmlns:ns3="1d0bc3ec-a266-43eb-9e80-0b015057e870" targetNamespace="http://schemas.microsoft.com/office/2006/metadata/properties" ma:root="true" ma:fieldsID="9de373b0d0bddae0caca4f7c426f2a35" ns2:_="" ns3:_="">
    <xsd:import namespace="a0e389bb-efc9-42b2-87f7-72176af0ac65"/>
    <xsd:import namespace="1d0bc3ec-a266-43eb-9e80-0b015057e87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389bb-efc9-42b2-87f7-72176af0ac6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bc3ec-a266-43eb-9e80-0b015057e8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0e389bb-efc9-42b2-87f7-72176af0ac65">YW423HDEY67P-1891486016-128384</_dlc_DocId>
    <_dlc_DocIdUrl xmlns="a0e389bb-efc9-42b2-87f7-72176af0ac65">
      <Url>https://minervasearch.sharepoint.com/sites/minervasearch/_layouts/15/DocIdRedir.aspx?ID=YW423HDEY67P-1891486016-128384</Url>
      <Description>YW423HDEY67P-1891486016-128384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9538DF-9F5E-469C-854E-5CBE98885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389bb-efc9-42b2-87f7-72176af0ac65"/>
    <ds:schemaRef ds:uri="1d0bc3ec-a266-43eb-9e80-0b015057e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2E2D7-0739-43B3-9E86-C21FB37FCAC1}">
  <ds:schemaRefs>
    <ds:schemaRef ds:uri="http://schemas.microsoft.com/office/2006/metadata/properties"/>
    <ds:schemaRef ds:uri="http://schemas.microsoft.com/office/infopath/2007/PartnerControls"/>
    <ds:schemaRef ds:uri="a0e389bb-efc9-42b2-87f7-72176af0ac65"/>
  </ds:schemaRefs>
</ds:datastoreItem>
</file>

<file path=customXml/itemProps3.xml><?xml version="1.0" encoding="utf-8"?>
<ds:datastoreItem xmlns:ds="http://schemas.openxmlformats.org/officeDocument/2006/customXml" ds:itemID="{6ABBEE38-E6C7-4A89-9AA8-DAA5104C6D0F}">
  <ds:schemaRefs>
    <ds:schemaRef ds:uri="http://schemas.microsoft.com/sharepoint/v3/contenttype/forms"/>
  </ds:schemaRefs>
</ds:datastoreItem>
</file>

<file path=customXml/itemProps4.xml><?xml version="1.0" encoding="utf-8"?>
<ds:datastoreItem xmlns:ds="http://schemas.openxmlformats.org/officeDocument/2006/customXml" ds:itemID="{5A28A40C-C841-4A45-AF48-891484F1625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Tucker</dc:creator>
  <cp:keywords/>
  <dc:description/>
  <cp:lastModifiedBy>Tamsin Baxter</cp:lastModifiedBy>
  <cp:revision>5</cp:revision>
  <dcterms:created xsi:type="dcterms:W3CDTF">2020-10-05T07:46:00Z</dcterms:created>
  <dcterms:modified xsi:type="dcterms:W3CDTF">2020-10-13T20:48:00Z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0x0101000F854AF9291583428A3DC76953CEE5D7</vt:lpwstr>
  </property>
  <property fmtid="{D5CDD505-2E9C-101B-9397-08002B2CF9AE}" pid="3" name="_dlc_DocIdItemGuid">
    <vt:lpwstr>365a8e26-8112-40f5-be2b-a01801a0df01</vt:lpwstr>
  </property>
</Properties>
</file>